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13abd2d754a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第三屆淡捲影展 學生電影淡江交流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大傳系系學會5月舉辦「第3屆淡捲影展」活動，以「窺」為主題，向全臺對影像創作有興趣之大專校院學生進行3至5分鐘短片、15分鐘內微電影徵件，由《藍色蜘蛛網》、《泡沫之夏》編劇林其樂、曾任金馬獎、高雄電影節、青春影展評審，資深媒體人張士達，及《夜襲》、《恐慌》、《迎向邊疆公路》入圍金穗獎、臺北電影節的導演王逸鈴擔任評審，最終由動畫片《瓶瓶就是你》獲「最佳人氣獎」，探究生命的《西西弗斯》獲得「最佳短片獎」，描寫家庭關係的《如果風有影子》榮獲「最佳微電影獎」，創新實驗獎從缺。此外，跳脫框架的《醜女Helen》獲評審青睞，額外頒贈「評審特別獎」。
</w:t>
          <w:br/>
          <w:t>5月21日在傳播館Q306以電影《幸福路上》揭開影展序幕，導演宋欣穎親臨現場與同學面對面進行交流；27至31日於海報街舉辦「淡捲文藝週」，販售影展限定紙膠帶、明信片、食物，更特別搭設小型電影院播映入圍影片，成為活動亮點之一；30日則於傳播館Q409播放閉幕片《必須過動》，導演陳慧翎特別於映後進行座談；31日在文錙音樂廳舉辦頒獎典禮，評審林其樂、張士達出席講評並頒奬。
</w:t>
          <w:br/>
          <w:t>《如果風有影子》導演，臺北藝術大學林治文分享，這次來參賽，得獎與否對他來說並不是最重要的，「看見每個創作者透過作品傳達出不一樣的東西，進而相互影響、交流，也是影展很可貴的地方」。他也透露這部片創作靈感來自於朋友的家庭故事，「電影沒有偉大到可以改變現實問題，但願他可以更有勇氣、力量去面對他的家庭。」《醜女Helen》編導，臺灣藝術大學鄭憶臻則表示，曾在第一屆淡捲影展以《禁忌》入圍，因有事不克前來，「這次有機會可以參與，在觀賞完影片後，發現大家的作品都很有想法，又能在短時間內產出這麼多好的作品，很慶幸自己花費2小時車程前來參加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53a9c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292724fc-b2fa-4e21-ae6b-14292198a55e.JPG"/>
                      <pic:cNvPicPr/>
                    </pic:nvPicPr>
                    <pic:blipFill>
                      <a:blip xmlns:r="http://schemas.openxmlformats.org/officeDocument/2006/relationships" r:embed="Re277f1b3bf2d41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77f1b3bf2d4187" /></Relationships>
</file>