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3af61930c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葛校長獎勵優秀運動員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107學年度獎勵優秀運動員餐會於6月3日在富基采儷婚宴會館舉辦，由校長葛煥昭宴請65位優秀選手，並邀請學術副校長何啟東、國際事務副校長王高成、體育長陳逸政及各院院長等師長出席，一同慰勞選手們的努力。葛校長致詞表示：「每年都有到大專盃活動現場參與賽事，為同學們加油。在這次108年全國大專院校運動會及包含劍道項目，本校榮獲6金3銀5銅的佳績，足球隊在公開甲組聯賽中排名是第6名，並且獲得教育部100萬元的獎金，感謝選手、教練們的努力共同為校爭光，本校也是在非體育科系大專院校中，排名私校第一。」
</w:t>
          <w:br/>
          <w:t>三度榮獲空手道項目金牌、產經四黃建源代表致詞：「感謝家人、教練，一路上的支持，不斷地鼓勵與突破。過去很多人常問黑帶是不是很強，但我的啟蒙教練在我拿到它的第一天跟我說，黑帶才是你深入了解、專精這項運動的開始，所以在此勉勵各位選手要持續努力，找到目標持續前進。」
</w:t>
          <w:br/>
          <w:t>活動中，除了品嘗美味的菜餚，場內播放著大專盃活動賽事的精彩片段，校長也與各隊選手們共同合影、獻獎。榮獲跆拳道金牌、法文二李柏炫說：「我從小學就開始練跆拳道，中間也因受傷停過一段時間，但依然持續練下去，能在大學時期獲得金牌真的覺得很光榮，任何運動真的都是需要『堅持』，才能不斷的精進與突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00c7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79651a2a-b4dc-47e9-bed8-0657dc72c39d.jpeg"/>
                      <pic:cNvPicPr/>
                    </pic:nvPicPr>
                    <pic:blipFill>
                      <a:blip xmlns:r="http://schemas.openxmlformats.org/officeDocument/2006/relationships" r:embed="R23dff52cb7684b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dff52cb7684b74" /></Relationships>
</file>