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42bd58a4a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108學年學雜費減免申請至21日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為免暑假期間往返學校換發繳費單，舟車勞頓，生輔組辦理之「108學年度第一學期各類生就學優待學雜費減免」提前開放申請，期限自即日起至6月21日截止，凡具減免身分者皆可提出申請，請至學雜費減免系統網頁點選進入填寫申請單，（網址：https://tuitionreduction.sis.tku.edu.tw/），依申請身分類別備妥相應文件及列印申請書後繳交至商管大樓B421。另外，財務處公布自108學年度起，將不再寄發紙本學雜費繳費單，請同學多利用中國信託銀行代收網頁（網址：https://school.ctbcbank.com/cstu/index.js），透過信用卡和ATM轉帳或線上列印繳費單至郵局、中國信託銀行臨櫃及四大超商繳款。詳情請上生輔組網站查詢（網址：http://spirit.tku.edu.tw/tku/main.jsp?sectionId=2）或洽生輔組陳翠華專員，分機2263。</w:t>
          <w:br/>
        </w:r>
      </w:r>
    </w:p>
  </w:body>
</w:document>
</file>