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9f8840153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資圖系實習課程圖書館展成果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宥全淡水校園報導】資圖系6月10日舉辦「傳遞資識，歷圖二十：圖書館實習（一）學習成果暨主題書展」，由修課同學分享實習成果。學術副校長何啟東、學務長林俊宏，以及實習單位新興國小校長許文勇、文化國小校長蘇穎群等師長出席參與。
</w:t>
          <w:br/>
          <w:t>　實習課程指導老師，資圖系副教授宋雪芳說明，資圖系自87學年度起，便透過「圖書館實習」在大淡水地區推動社區專業服務課程，從最初的文化國小圖書館，至今遍及淡水地區各國小、國高中，甚至擴及到大臺北地區的百齡高中。「二十年來學校從不知道什麼是實習到開始有專業知能服務課程，這些小朋友的熱情是我們最大的回饋，讓我們願意一起來共創大淡水，智慧大未來。」許文勇則肯定同學們的努力，「閱讀對於孩子是非常重要的，我們把閱讀當作是培養孩子的關鍵能力之一，很高興擁有淡江大學資圖系的團隊在淡水地區提供服務與幫助。」
</w:t>
          <w:br/>
          <w:t>　在百齡高中圖書組實習的資圖三何昱瑩分享，「工作內容從海報製作，到圖書館館訊、佳文查找都有接觸，除了編目、加工、整架的基本工作外，實習過程也讓我參與設計策劃及推廣閱讀的活動。感謝學校安排實習課程，讓我學到專業知識與處事技能，學習成為一個成功的圖書館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d772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f2e2cd03-4303-4803-812f-61da9951399f.JPG"/>
                      <pic:cNvPicPr/>
                    </pic:nvPicPr>
                    <pic:blipFill>
                      <a:blip xmlns:r="http://schemas.openxmlformats.org/officeDocument/2006/relationships" r:embed="R1634b8c96e2941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34b8c96e2941bd" /></Relationships>
</file>