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efcac78848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淡江時報第1091期當期期刊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一版學校要聞：葛校長領生登克難坡
</w:t>
          <w:br/>
          <w:t>二版新任主管專訪
</w:t>
          <w:br/>
          <w:t>三版學習新視界：榮譽學程專題
</w:t>
          <w:br/>
          <w:t>四版學生大代誌：12隊出團暑期服務逾千人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42a64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1/m\60477327-cab9-45ec-9de1-09d9096a9593.jpg"/>
                      <pic:cNvPicPr/>
                    </pic:nvPicPr>
                    <pic:blipFill>
                      <a:blip xmlns:r="http://schemas.openxmlformats.org/officeDocument/2006/relationships" r:embed="R042d98156b0e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4efdda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1/m\0ac5fe4f-a846-4e98-a5e4-ef75147fb5f8.jpg"/>
                      <pic:cNvPicPr/>
                    </pic:nvPicPr>
                    <pic:blipFill>
                      <a:blip xmlns:r="http://schemas.openxmlformats.org/officeDocument/2006/relationships" r:embed="R6f4bf5c98d2a4a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18a632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1/m\fc9b0999-0430-4871-9f7f-567c64ae380f.jpg"/>
                      <pic:cNvPicPr/>
                    </pic:nvPicPr>
                    <pic:blipFill>
                      <a:blip xmlns:r="http://schemas.openxmlformats.org/officeDocument/2006/relationships" r:embed="R754e6c7cec2c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dcca30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1/m\4ccc18d3-0616-45a8-a66b-bba2bc07b59f.jpg"/>
                      <pic:cNvPicPr/>
                    </pic:nvPicPr>
                    <pic:blipFill>
                      <a:blip xmlns:r="http://schemas.openxmlformats.org/officeDocument/2006/relationships" r:embed="Re66cd396d7f0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d98156b0e4730" /><Relationship Type="http://schemas.openxmlformats.org/officeDocument/2006/relationships/image" Target="/media/image2.bin" Id="R6f4bf5c98d2a4af8" /><Relationship Type="http://schemas.openxmlformats.org/officeDocument/2006/relationships/image" Target="/media/image3.bin" Id="R754e6c7cec2c4e7f" /><Relationship Type="http://schemas.openxmlformats.org/officeDocument/2006/relationships/image" Target="/media/image4.bin" Id="Re66cd396d7f04068" /></Relationships>
</file>