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2a23d59e1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 暑假赴花東玩實驗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校園報導】本校行動化學車暑假期間前往花蓮縣鳳林國中、化仁國中、秀林國中；高雄市南隆國中、小港國中；臺東縣池上國中、新港國中、都蘭國中，共八所偏鄉國中進行化學實驗活動，與同學一起動手玩化學，讓大家感受到化學的樂趣，其中，秀林國中和都蘭國中是第一次前往；特別的是，在花東地區特與在地企業的中華紙漿公司合作，分享基礎化學入門並推出「談紙知箋」、「七彩小蝌蚪」、「美味ABC」等實驗。科教中心執行助理林佑燐說明，今年適逢元素週期表問世150年，化學車因此而換新裝，近日將推出相關活動和實驗，敬請拭目以待。9月24日，行動化學車即將前往金門繼續進行科普教育的推廣。（活動內容請見行動遊樂趣臉書粉絲專頁，網址：https://www.facebook.com/ChemistryOTG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2b7e3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29a8a51-4f59-4519-b119-a202b52acdc4.jpg"/>
                      <pic:cNvPicPr/>
                    </pic:nvPicPr>
                    <pic:blipFill>
                      <a:blip xmlns:r="http://schemas.openxmlformats.org/officeDocument/2006/relationships" r:embed="R3c3ab9a669c7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953c8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35ad99ef-1b5f-489f-945d-bd822a497356.jpg"/>
                      <pic:cNvPicPr/>
                    </pic:nvPicPr>
                    <pic:blipFill>
                      <a:blip xmlns:r="http://schemas.openxmlformats.org/officeDocument/2006/relationships" r:embed="Rda08639c764f4d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049f2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e96abdc2-56f5-4799-a2f3-2d286ff438cc.jpg"/>
                      <pic:cNvPicPr/>
                    </pic:nvPicPr>
                    <pic:blipFill>
                      <a:blip xmlns:r="http://schemas.openxmlformats.org/officeDocument/2006/relationships" r:embed="R0b4218c51cbe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3ab9a669c74f30" /><Relationship Type="http://schemas.openxmlformats.org/officeDocument/2006/relationships/image" Target="/media/image2.bin" Id="Rda08639c764f4d36" /><Relationship Type="http://schemas.openxmlformats.org/officeDocument/2006/relationships/image" Target="/media/image3.bin" Id="R0b4218c51cbe4fe0" /></Relationships>
</file>