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875faba0b4f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我的學習資源平台　開放上線查詢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幫助本校學生在大學學習階段順利解決各項學業疑慮，學生事務處學生學習發展組日前建置「我的學習資源」平臺（網址：https://ppt.cc/fIlp9x），並於本學期正式開放線上查詢，內容有大學一定要讀四年嗎、學業成績1/2怎麼辦、大學只能在教室學嗎、大學只能一種學歷嗎、如何修滿畢業學分、如何戰勝網路選課，皆有詳細解說，另提供課業、心理輔導等免費資源，歡迎學生上網查詢。
</w:t>
          <w:br/>
          <w:t>大傳三古芸瑄說：「透過自我檢測能了解自我能力，還可以藉由輔導資源來調整和精進自身的學習狀態。」大傳三林雨荷認為大學時期是重要階段，「我們開始學習規劃生活和未來，所以培養出自主學習變得相對重要，這個平臺有出國留學、教育學程、多元學習、課業輔導等資訊，也提供自我學習檢測管道，讓同學了解自己學習狀況，非常實用。」
</w:t>
          <w:br/>
          <w:t/>
          <w:br/>
        </w:r>
      </w:r>
    </w:p>
  </w:body>
</w:document>
</file>