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1bb07ff3e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4校友入圍第56屆金馬獎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第56屆金馬獎入圍名單揭曉，大傳系校友陳寶旭監製的《下半場》入圍「最佳男配角」、「最佳新演員」、「最佳攝影」、「最佳視覺效果」、「最佳動作設計」、「最佳音效」6項大獎；俄文系校友温貞菱入圍「最佳女配角」；交管系（現運管系）校友林生祥、大傳系校友雷光夏則同時入圍「最佳電影原創歌曲」。
</w:t>
          <w:br/>
          <w:t>　《下半場》是臺灣首部以HBL（高中籃球聯賽）為背景的電影，帶領觀眾重回高中觀看籃球的情境，重新體會熱血澎湃的心情。温貞菱以電視劇《一把青》受到各界肯定，之後曾參與多部影視作品，包括大傳系友楊雅喆執導的電影《血觀音》的演出，此次則以《陽光普照》入圍最佳女配角；林生祥是知名音樂人，2017年和中文系校友王昭華合作，以《有無》（大佛普拉斯）拿下第54屆金馬獎最佳原創電影歌曲，本屆為《陽光普照》作曲的「遠行」再度入圍；雷光夏2018年以《深無情》（范保德）入圍第55屆金馬獎最佳原創電影歌曲，本屆為《返校》創作的「光明之日」再度入圍。</w:t>
          <w:br/>
        </w:r>
      </w:r>
    </w:p>
  </w:body>
</w:document>
</file>