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5e7801dc3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聖人大盜導演徐嘉凱來校暢談區塊鏈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學生會攜手經濟系經探號的五度空間團隊、區塊鏈研究社於10月7日在B713舉辦「聖人大盜」電影講座，活動搶先播放影片，並邀請到該片導演徐嘉凱進行座談。80年次的徐嘉凱拍電影是從拍攝網路劇開始，作品有「Mr.Bartender」、「私室」等網路影集，今年以電影「聖人大盜」入圍第56屆金馬獎最佳新導演，總計吸引300位同學參加。
</w:t>
          <w:br/>
          <w:t>
</w:t>
          <w:br/>
          <w:t>此部作品由知名製片人葉如芬和港星曾志偉擔任監製，徐嘉凱分享：「其實志偉哥是我持續一年鍥而不捨寫信邀約，才得到他的點頭肯定。他還告訴我說『其實我根本不知道什麼是Blockchain，但我相信你，我相信的是徐嘉凱你這個人！』」徐嘉凱說，聖人大盜是全球首部結合區塊鏈的商戰電影，嘗試將電影故事在消費市場中重現，讓觀影人在看片之餘，還能有更多消費，同時帶動「沈浸式娛樂」的體驗，期待創造利潤共享的正向循環，翻轉臺灣影視產業結構。
</w:t>
          <w:br/>
          <w:t>
</w:t>
          <w:br/>
          <w:t>參加者之一、化材四呂昀修說：「片中印象最深刻的一句臺詞是『在這個吃人的社會，如果不想被人吃，就當吃人的人。』這是一部屬於新時代的電影，如果『返校』代表的是自由，那『聖人大盗』就是代表公義與未來。」
</w:t>
          <w:br/>
          <w:t/>
          <w:br/>
        </w:r>
      </w:r>
    </w:p>
  </w:body>
</w:document>
</file>