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ca0cda535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李美華　文學院大眾傳播系主任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主要學歷：美國紐約州立大學水牛城分校
</w:t>
          <w:br/>
          <w:t>　　　　　傳播研究所碩、博士
</w:t>
          <w:br/>
          <w:t>　　　　　東海大學外文系學士
</w:t>
          <w:br/>
          <w:t>主要經歷：本校大傳系副教授
</w:t>
          <w:br/>
          <w:t>　　　　　世新大學口語傳播系兼任副教授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018032"/>
              <wp:effectExtent l="0" t="0" r="0" b="0"/>
              <wp:docPr id="1" name="IMG_ed2bb6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64bd67b8-978e-43c8-9d02-62db8e890405.jpg"/>
                      <pic:cNvPicPr/>
                    </pic:nvPicPr>
                    <pic:blipFill>
                      <a:blip xmlns:r="http://schemas.openxmlformats.org/officeDocument/2006/relationships" r:embed="Raa7a2eeb2f3842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7a2eeb2f3842b1" /></Relationships>
</file>