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7a975de3741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本校連五年獲頒「綠色採購績優」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減少污染，永續環境，本校持續推動綠色消費，優先採購具環保標章之綠色產品，今年再獲新北市環保局頒發「綠色採購績優」獎座，連續五年得到肯定。環安委會執行秘書楊信洲11月29日出席「108年度綠色消費暨績優環保志工授證表揚典禮」受獎，本次獲獎的企業團體共26家，包括本校與明志科技大學、致理科技大學三所學校。
</w:t>
          <w:br/>
          <w:t>　總務長暨環安中心主任蕭瑞祥說明，本校在空調設備、電腦相關等產品陸續汰舊換新的過程中，全面優先採購具有環保標章之綠色產品，不僅以行動支持對環境友善之商品，回饋也實際顯現在校園用電度數與金額的大幅降低。他更提到，做好環安工作要實踐「三不」：不落人後、不辭辛勞，以及不遺餘力；特別是在目前有限的資源下，總務處儘量採取「不壞不換」為原則，逐年更新環境設備以支持教學、研究及校園運作；他也希望全校師生同仁都能愛惜使用，讓每件節能產品發揮最大效益。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70048"/>
              <wp:effectExtent l="0" t="0" r="0" b="0"/>
              <wp:docPr id="1" name="IMG_f465ce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474e41f6-dffc-4604-abf1-6460cb701c3a.JPG"/>
                      <pic:cNvPicPr/>
                    </pic:nvPicPr>
                    <pic:blipFill>
                      <a:blip xmlns:r="http://schemas.openxmlformats.org/officeDocument/2006/relationships" r:embed="R7bdbb203df2047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70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dbb203df204775" /></Relationships>
</file>