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3036cf9924e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退休教授羅萬斯辭世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退休教授羅萬斯日前在美逝世，享年九十二歲，七月六日在美國加州東灣觀日落墓園，已由其子羅勁柏等親友舉行安息聚會。羅萬斯生於民國前一年，求學時期成績優異，於大陸中山大學畢業後，即任教四川大學，民國三十八年舉家遷台，應本校聘為教授，作育英才四十年，並兼任夜間部主任、訓導長、圖書館館長等職務，民國七十九年退休時本校特聘為榮譽教授。（宜萍）</w:t>
          <w:br/>
        </w:r>
      </w:r>
    </w:p>
  </w:body>
</w:document>
</file>