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1dc2838fb74f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未來所交流輕軌對老街影響</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【郭萱之淡水校園報導】你想過輕軌駛入老街的意象嗎？未來所於12月13日舉辦工作坊，由所長紀舜傑帶領與會師生利用未來學思考模式，針對大淡水區，帶領大家從了解過去，以探究未來。
</w:t>
          <w:br/>
          <w:t>　學術副校長何啟東在致詞時表示：「淡江是淡水最佳的智庫，應該要多貢獻願景規畫。我們推動USR加強與淡水地區連結，讓學生以大一淡江人、大四淡水人為榮。」
</w:t>
          <w:br/>
          <w:t>　淡海輕軌藍海線是否開進淡水老街地方爭議不斷，8月歷經2場說明會後，在地居民多持反對意見；新北市政府捷運工程局局長李政安強調會溝通到大家都能接受才會於2020年開工。
</w:t>
          <w:br/>
          <w:t>　工作坊邀請在專業知能服務學習課程中提供實習訪談機會的「紅樓咖啡館」負責人洪良鑑及「輪暢單車精品」負責人賴承佳，及新北市議員陳偉杰到場；也邀請老街商家、居民、在地文史工作者，和與會師長：電機系教授江正雄、化學系教授王伯昌、大陸所副教授陳建甫及體育處教授黃谷臣等人一起進行分組討論及交換意見，氣氛熱烈。
</w:t>
          <w:br/>
          <w:t>（責任編輯／郭萱之）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c2a5f3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b8ebc15d-272e-4416-8488-7b0dbe40e790.jpg"/>
                      <pic:cNvPicPr/>
                    </pic:nvPicPr>
                    <pic:blipFill>
                      <a:blip xmlns:r="http://schemas.openxmlformats.org/officeDocument/2006/relationships" r:embed="Ra3385a8749774a30"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385a8749774a30" /></Relationships>
</file>