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461088ea4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中文系辦文學編輯與出版研討會  談出版編輯與回顧名編身影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中國文學學系於12月27日在HC305舉行「文學、編輯與出版學術研討會」，除本校中文系教師外，亦邀請到臺北教育大學、首都師範大學，共3校學者進行論文發表，此次一共發表7篇論文。研討會首先由中央大學文學院院長李瑞騰進行「文藝編輯學導論」專題演講，最後則進行文學、編輯與出版論壇「編輯台上的名編身影」，邀請曾經擔任過瘂弦、高信疆與梅新三位編輯的部屬的學者，前來分享三位名編在編輯台上的過往。
</w:t>
          <w:br/>
          <w:t>文學院院長林呈蓉致詞表示，「希望透過今天的研討會，讓大家交流彼此出版編輯經驗，凝聚共識，定訂出版學或編輯學的標準化流程，相信今天的學術研討會能圓滿成功。」
</w:t>
          <w:br/>
          <w:t>中國文學學系副教授楊宗翰說明，「此類型研討會已多年未舉辦，加上我在淡江開設多門相關課程，又負責系上編採與出版研究室，故邀專家學者與會研討，盼能讓『出版編輯』成為一門『出版編輯學』。另外，也在最後一場論壇中，回顧出版文學史上名編身影，讓我們了解他們曾經的足跡。」
</w:t>
          <w:br/>
          <w:t>中文碩一林家鴻分享，與會學者專家對文學出版有精闢見解，也對詩社和新詩作家進行討論，獲益良多。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2704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6ec96c23-f9b3-4f69-8a85-776584e31996.JPG"/>
                      <pic:cNvPicPr/>
                    </pic:nvPicPr>
                    <pic:blipFill>
                      <a:blip xmlns:r="http://schemas.openxmlformats.org/officeDocument/2006/relationships" r:embed="R4b5e8f9420d8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5e8f9420d84028" /></Relationships>
</file>