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894087ee447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防範COVID-19校長主持防疫會議 謹慎因應完善應對開學日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嚴重特殊傳染性肺炎防疫小組第４次會議2月21日上午10時30分舉行，與臺北校園同步視訊。葛煥昭校長依據教育部「大專校院嚴重特殊傳染性肺炎防治工作綱要」，指示各一級單位成立防疫小組，每週開會檢視進度，並應主動積極加強同仁教育訓練，模擬可能發生狀況，以制訂因應措施、處理流程與提醒警語等，加強宣導與協助師生理解與遵守，期能在開學前做到最完善的準備。
</w:t>
          <w:br/>
          <w:t>葛校長強調防疫工作一定要確實依相關規定辦理，由於本校教職員生人數眾多，防疫工作困難度相對提升，須謹慎以對。除各一級單位成立防疫小組，臺北校園總務組亦須訂定相關計畫及流程。防疫管理需周詳縝密，如疑似病例的處理、師生的防疫宣導、校內各場所對外開放的規範（如圖書館、游泳池等）、以及校外人士與訪客入校規範等。另責成學術副校長何啟東、行政副校長莊希豐督導，學務長林俊宏與總教官張百誠協助彙整後，送教育部核備，亦以備教育部訪視作業。
</w:t>
          <w:br/>
          <w:t>　關於目前的工作進度，秘書長劉艾華說明，已於校網站首頁完成｢防疫專區｣，包括「防疫措施」、「應變計畫」、「安心就學措施」、「教職員工差勤管理措施」、「無法返校學生彈性修業機制」等相關事項公佈於此，並隨時更新以利師生掌握並了解狀況。
</w:t>
          <w:br/>
          <w:t>　教務處在各院與系所的統計下已完成境外即時遠距教學的2,366門課程的調整授課方式調查；資訊處完成MS Teams即時線上教學系統的設置與測試，一連舉辦8場工作坊協助教師助教學習操作。學生會代理會長馬梓祐提問課程修習及請假問題，葛校長回復請假會依最大彈性辦理，授課內容若涉及實驗或實作，可尋求多元性替代方案，教務長鄭東文補充替代方案與成績評核可由各學系所彈性處理。
</w:t>
          <w:br/>
          <w:t>　校園環境方面，目前已針對所有教職員工生進行防疫調查，進行防疫物資的盤點；宿舍部分規劃有安居宿舍與隔離宿舍，以麗澤學舍及會文館較適合；總務處已進行各空間及設施的消毒，並將於開學前三日完成全校性消毒，開學後也將每日進行消毒作業，尤其是教室與會議室會加強消毒頻率；學生議會代議長李柏昊建議開學後學因師生回校上課，校園相對容易存在病毒，是否能在每日進行消毒後，於第一週週末再次進行全校性消毒，更能確保師生健康，獲葛校長支持。
</w:t>
          <w:br/>
          <w:t>　學務長林俊宏提醒，各單位舉辦各項活動（含上課、會議、研討會、學生或社團活動等）應有相關的紀錄，以備病例出現時可追蹤接觸史。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60e76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125f7961-b184-4158-b3cb-b0c8d23b96d8.jpg"/>
                      <pic:cNvPicPr/>
                    </pic:nvPicPr>
                    <pic:blipFill>
                      <a:blip xmlns:r="http://schemas.openxmlformats.org/officeDocument/2006/relationships" r:embed="R182032fd90a248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2032fd90a24834" /></Relationships>
</file>