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eeff8496b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社論：入淡江寶山　不空手回　張紘炬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要恭喜並歡迎到淡江大學開創青春歲月的新鮮人，因為你們選擇的是台灣地區第一所私人興辦的高等學府。五十年來，本校不斷地追求高等教育的卓越績效，教育部評鑑中程校務發展計畫、通識教育、網站建置均優，教師通過之國科會專題計畫件數及總金額連續五年居私立大學之冠，天下雜誌調查全國一千大最受歡迎大學畢業生，連續六次蟬聯私立大學第一名，數位週刊評比大學院校數位環境第一名，而且是系所最齊全、社團最多、校園最美的極具競爭力的綜合大學。
</w:t>
          <w:br/>
          <w:t>
</w:t>
          <w:br/>
          <w:t>　本校創設於民國三十九年（1950），當時名為淡江英語專科學校，民國四十七年（1958）改制為文理學院，民國六十九年（1980）獲准升格為大學。目前有三個校園，第一個校園是座落在五虎崗的淡水校園，第二個校園是位居台北市金華街的台北校園，第三個校園是在宜蘭礁溪籌建中的蘭陽校園，各有不同的發展特色，淡水校園發展朝向以學術研究為主，台北校園發展以終生教育及推廣教育為主，蘭陽校園朝向以英式全人教育為主。
</w:t>
          <w:br/>
          <w:t>
</w:t>
          <w:br/>
          <w:t>　本校從文理學院時代起，時任校長的張創辦人建邦博士，深研美國高等教育，體會美國電腦科技發展快速，並深感要能超越現況，就要具有預見未來，重視未來的觀念，因此有計畫地架構本校邁向國際化、資訊化、未來化的體系，因此塑造了本校的領先形象。
</w:t>
          <w:br/>
          <w:t>
</w:t>
          <w:br/>
          <w:t>　（一）在國際化方面：本校目前已與65所國外大學締結姊妹校，與19所大陸大學簽訂學術交流協議書，而且也與國外大學建立了七種交流模式，包括：大三留學計畫、交換生計畫、暑期海外研習計畫、合辦及出席國際學術會議、訪問或交換教授、教職員及學生交流、交換國際期刊等。
</w:t>
          <w:br/>
          <w:t>
</w:t>
          <w:br/>
          <w:t>　（二）在資訊化方面：於校內各大樓間提供高速寬頻網路主幹，建置多條對外通路（二條T3 、一條T1、92線56kbps撥接網路、13條ISDN線路、二條T1 Hi Fly專線）。同時也設置方便快捷又經濟實惠的校外學生宿網，除提供ADSL校外宿舍網路供同學申請使用外，再提供雙向纜線（Cable）寬頻的連線服務。此外，學校提供學生十五間電腦實習室，其中的213部電腦開放24小使用。為結合本校廣大的學生人力資源，一方面提供學生實務經驗，服務本校師生，另一方面亦可協助學校資訊化工作之推展，成立了學以致用的學生電腦維修與軟體服務隊。資訊中心多年來努力經營本校各種伺服站，其中 FTP 及BBS為目前國內前三大知名網站之一。在落實尊重智慧財產權，本校為第一個簽訂校園授權軟體的學校，將全校二十六種授權軟體放置於軟體伺服站上，供本校教職員生下載使用。校務資訊系統的成果：網路即時選課系統、學生網路請假、網路招生報名、網路教學評鑑系統、網路學習預警提示、既方便又快速的校園資訊傳遞，以電子郵件方式將學生期末成績、考試小表與選課小表、各類招生之考生成績、錄取通知、選課異動資料等相關資訊郵遞至師生信箱。別具特色的淡江e服務網及終身使用的網路帳號，學生可充份使用。e日千里的圖書館資訊化服務，使讀者可以輕鬆連線9000多所座國內外圖書館。
</w:t>
          <w:br/>
          <w:t>
</w:t>
          <w:br/>
          <w:t>　（三）在未來化方面：八十八年本校獲得世界未來研究聯盟評選為最佳年度「未來學機構」。開設未來學課程、出版未來學刊物、撰寫未來學相關書籍，以宣傳本校未來化理念及未來學之教學與研究。舉辦淡江講座、每年派遣教師及學生參加世界未來學年會與國際專家學者從事交流。舉辦未來論壇及多元媒體演講活動，透過電腦軟體運用與網路上的資源探索，引領全校師生進入未來學領域。
</w:t>
          <w:br/>
          <w:t>
</w:t>
          <w:br/>
          <w:t>　五十年來我們在國際化、資訊化、未來化交出漂亮的成績單，在師資上，本校多年來持續延聘高學位及研究能力強的師資任教，因此建立了本校堅強的師資陣容。在教學上，提倡教育多元化以培養有創意、知道如何學習及能終身學習的一代。並且以教學法、課程及教材的改革、配合資訊化與多媒體化建構輔助設備，來提高學生學習效果及讀書風氣。
</w:t>
          <w:br/>
          <w:t>
</w:t>
          <w:br/>
          <w:t>　我們深知大學生活是人生最璀璨的時光，而且每一位學子的青春生命都是最真誠可貴的，我們不以各種譁眾取寵、媚俗求利的方式，而是以最踏實的態度，盡其所能的來辦好學校，時時以最誠摯的教育熱忱和同學溝通，以家長愛護子女的心態來協助學生。所以，只要同學願意以積極用心的學習態度，為自己未來的前途而奮鬥，相信你們進入淡江這座寶山，畢業後將不會空手而歸。</w:t>
          <w:br/>
        </w:r>
      </w:r>
    </w:p>
  </w:body>
</w:document>
</file>