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dde56815a46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工學院獎學金申請至13日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林薏婷淡水校園報導】108學年度第二學期工學院獎學金申請日至3月13日止開放申請，本次提供「林振春先生獎學金」和「王建盛先生獎學金」，提供每學期各五名，每名一萬元獎金，凡目前就讀於工學院大學部之各系家境清寒或突遭重大變故之學生，可備妥申請書、家境清寒具體說明書、大學部上學期成績單等證明文件，向本院各系申請，敬請把握時間，申請詳情請見工學院網站。（網址：http://www.engineering.tku.edu.tw/news/news.php?Sn=302）</w:t>
          <w:br/>
        </w:r>
      </w:r>
    </w:p>
  </w:body>
</w:document>
</file>