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739be1721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【教學特優教師】陳功宇因材施教 讓學生愛上微積分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「同學們的腳多大我就給他們穿什麼碼的鞋子。」這是數學系教授陳功宇讓同學喜愛艱深難懂的數學不二法門，榮獲106學年度特優教師、教書快30年的他認為，「在快退休前，獲得這樣的榮譽給我很大的鼓勵與肯定。」
</w:t>
          <w:br/>
          <w:t>　陳功宇的研究領域為算子理論、特殊函數，教授商管學院、數學系的微積分。微積分是同學口中「危機分」，大多數人聽到這門科目都會非常頭痛，為了讓同學對微積分有興趣，他會使用敘述名詞的方式讓同學加深印象，如「聚點」可以解釋成「很多人會往哪個地方聚，以你為中心隨便畫圈圈就會有很多人在範圍內。」
</w:t>
          <w:br/>
          <w:t>　陳功宇試圖讓抽象的數學變得更具體化，並針對程度不同的學生安排不同的課程內容，而鑽研數學必須花費長時間的心力、耐力，因此他將寒暑假定義為「研究數學的黃金時段」，他希望研究生能利用這段時間好好研究，遇到困境時，他也會盡力協助。
</w:t>
          <w:br/>
          <w:t>　近來，面對學生學習態度日漸不佳，陳功宇認為必須要找出學生不喜歡學習的理由，當學生不願對老師表達自己所遭遇的困境，可以透過與他們年齡相近的助教轉達，以便順利解決學生的問題。在教導非專業領域的同學時，他認為上課必須因材施教，調整成學生易懂、能接受的授課方式，來吸引他們喜歡學習這個領域，而非填鴨式的教學。陳功宇也勉勵懼怕微積分的學生，「只要掌握高中數學的基礎，以及學而不倦的耐力，微積分會是你們在算數時的好工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46320" cy="4876800"/>
              <wp:effectExtent l="0" t="0" r="0" b="0"/>
              <wp:docPr id="1" name="IMG_11e893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3f5c77dc-10fd-4afb-815d-17a785dbb003.JPG"/>
                      <pic:cNvPicPr/>
                    </pic:nvPicPr>
                    <pic:blipFill>
                      <a:blip xmlns:r="http://schemas.openxmlformats.org/officeDocument/2006/relationships" r:embed="R76b1c7fc811a4d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b1c7fc811a4d5f" /></Relationships>
</file>