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37cf7204e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蘭陽校園調查大三留學生返國意向 協調遠距教學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由於嚴重特殊傳染性肺炎疫情（COVID-19）在歐美地區日漸升溫，蘭陽校園之全球發展學院因應疫情變化，針對海外大三出國生提出因應方案。在此之前，於臺灣時間3月29日下午13時前提交「返國意向調查表」，院內將協助辦理。
</w:t>
          <w:br/>
          <w:t>　全發院院長包正豪說明，因疫情嚴峻目前先讓海外實習生返國，再以抵免學分協助；另外，經過臨時院務會議後讓海外留學學生有4種選擇，一是了解當地疫情仍願意繼續留在目前大三出國交換學校、二是決定返臺，但保留大三出國學生身分，以原大三出國學校所提供之課程補救辦法（譬如遠距教學），完成完整一學年的大三出國，其後取得該校成績單辦理學分抵免、三是決定返回臺灣，同時放棄大三出國學生身分，回歸一般生身分、四是決定返臺同時放棄大三出國學生身分，並選擇休學。包正豪指出，會盡力協助學生的學習需求，也向大三出國交換學校協調開辦遠距課程，以保障學生的上課權益；凡返臺後並留在蘭陽上課的同學，除了配合政府檢疫規定外，會協助開設MS Teams的權限，以確保能與蘭陽師生一起上課。
</w:t>
          <w:br/>
          <w:t>　包正豪提醒，請全發院大三出國生務必於時間內提交「返國意向調查表」，填妥並親自簽名後，以PDF檔案或JPG檔案型式，以電子郵件形式寄給所屬學系助理，院內將會以最後一封意願為準，以利後續作業進行。</w:t>
          <w:br/>
        </w:r>
      </w:r>
    </w:p>
  </w:body>
</w:document>
</file>