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1e6c443854c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陳建甫分享創新教學經驗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【記者姜雅馨淡水校園報導】教師教學發展組3月26日中午在覺生綜合大樓I501，邀請中國大陸研究所副教授陳建甫談「除了放電影，教師還能做什麼？環境未來課程的啟發」。
</w:t>
          <w:br/>
          <w:t>　陳建甫曾教授未來學門、社會分析學門、校共同科、全球視野學門等通識教育課程，他認為在不同學院任教能夠獲得不同的啟發與教學技術。學校相對於教學，較注重研究，但他強調「教學是一種專業技術與人生學習的歷程」，鼓勵教師在通識叢林中勇於嘗試跨領域科目教學，以創新教學方法激發潛能，進而培育具有人文關懷與社會責任之學生。
</w:t>
          <w:br/>
          <w:t>　「放完電影之後，教學才真正開始」，陳建甫以多層級分析電影情節，「問題僅是冰山一角，我們必須尋找原貌，討論導演在其中暗藏的隱喻、迷思」。應用在環境未來課程，他帶領學生透過找尋生命樹、走出不節能的教室，讓同學畫出全球環境變遷地圖，拍攝、剪輯、配樂一段有關環境之影片，甚至是發起氣候變遷校園環境運動。
</w:t>
          <w:br/>
          <w:t>　陳建甫最後提到，仰賴科技的「不插電教學」最可怕，「老師並非關在象牙塔追求愛，而是有更多關懷社會的責任」，以多元論述表現，跳脫舒適圈，不要害怕改變、失敗、衝突與挑戰，「教學要留空白」，要讓學生試著相互交流、學習，老師也要把每一次教學都當作一場退休演講與感言。
</w:t>
          <w:br/>
          <w:t>　通核中心副教授徐佐銘分享，自己在陳老師身上學到最多的是「將理念化身為行動力並實踐出來」，進而認為理念、創新、行動力是他能獲得教學特優教師的重要特質與優點。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059af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78238db1-d620-47a4-8208-a8277c6d2950.jpeg"/>
                      <pic:cNvPicPr/>
                    </pic:nvPicPr>
                    <pic:blipFill>
                      <a:blip xmlns:r="http://schemas.openxmlformats.org/officeDocument/2006/relationships" r:embed="R08bc4e4e66ae40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bc4e4e66ae40c0" /></Relationships>
</file>