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0f44a667047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教務處取消期中排考 原教室上課或考試 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因應「嚴重特殊傳染性肺炎」疫情，教務處4月7日公告本學期取消統一排考（期中考、畢業考和期末考），由授課教師依科目性質採多元彈性評量方式，於考試週（原上課時間及教室）自行舉行考試或上課。教務長鄭東文表示，取消統一排考方式，至於原本預計進行考試之教師可依原來規劃於考試週進行考試，也可安排其他的考試方式如線上考試或繳交報告；已申請特殊方式考試之教師也可視狀況斟酌調整，「請儘量以一致性的評量方式進行，並在規定時間內上傳成績。」
</w:t>
          <w:br/>
          <w:t>　若有印製試題需求，可依平日印製講義方式，提前一週送至印務辦公室；若有特殊生考試需求如延長考試、電腦作答、點字試題或其他因素無法隨原班應試等狀況，可請視障資源中心協助安排考試。</w:t>
          <w:br/>
        </w:r>
      </w:r>
    </w:p>
  </w:body>
</w:document>
</file>