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957337bc84d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特優教師觀課 施鴻源深入淺出引導學習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丁孟暄淡水校園報導】學習態度對於學生來說至關重要，因此如何在課堂上引發學生的學習興趣與動機，認真參與學習過程，往往是教師們的一大課題。教發組4月21日上午10時在E514舉辦「教學特優教師課程觀課交流」，邀請電機副教授施鴻源開放「半導體元件」課程，共7名教師參與。
</w:t>
          <w:br/>
          <w:t>　課堂中，施鴻源以清晰明瞭的圖示簡報與板書，使困難的知識觀念變得簡單易懂，並透過「提問」讓學生思考進而引發學習興趣；他更以新聞時事與課程連結，藉以說明所教授的知識觀念日後在產業界的發展性，讓學生了解「難」的學問才是更加值得學習的觀念，如果能將艱難的學問融會貫通，更可凸顯自身價值，成為將來就業或是繼續升學的利器。
</w:t>
          <w:br/>
          <w:t>　觀課教師，會計系副教授王貞靜分享，「施老師表達專業知識淺顯易懂，進入障礙低，且擅長舉例，與同學互動自然；此外，也時常讓同學了解業界對於專業能力需求，讓同學有動機學習，學以致用程度高。」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65120"/>
              <wp:effectExtent l="0" t="0" r="0" b="0"/>
              <wp:docPr id="1" name="IMG_e41351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d2ff4c41-25e3-4565-b1e4-782fd21ed791.jpg"/>
                      <pic:cNvPicPr/>
                    </pic:nvPicPr>
                    <pic:blipFill>
                      <a:blip xmlns:r="http://schemas.openxmlformats.org/officeDocument/2006/relationships" r:embed="Rd881c4957de646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65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81c4957de64606" /></Relationships>
</file>