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3d256ed20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教心所5系友考取諮商心理師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水校園報導】恭喜！109年度考選部辦理的第一次「專門職業及技術人員高等考試心理師考試」，於4月份放榜，本校教心所校友盧璿之、郭仰晏、儲嘉成、趙維揚、柯宥璿，共有5位校友考取諮商心理師執照。
</w:t>
          <w:br/>
          <w:t>　教心所校友趙維揚分享：「投考諮商心理師執照的過程中雖然有困難的部分，但也遇到幫助自己的貴人，特別開心的是，考取執照覺得學有所用能應用所學。」他表示，所上教師在課堂上、論文指導上都有提供諮商心理執照考試的知識和應用，趙維揚提到，自己也想和身邊同學一樣，朝社區心理師發展，在社區機構、診所裡發揮所長幫助地區的民眾。
</w:t>
          <w:br/>
          <w:t>　根據臺灣考選部規定，中華民國國民具有公立或立案的私立大學、獨立學院或符合教育部承認規定之國外大學、獨立學院諮商心理所、系、組或相關心理研究所主修諮商心理，並經實習至少一年成績及格，且具有碩士以上學位，才可參加諮商心理師考試。</w:t>
          <w:br/>
        </w:r>
      </w:r>
    </w:p>
  </w:body>
</w:document>
</file>