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d61fd21544b8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1105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智慧財產權Q＆A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智慧財產權Q&amp;A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試試您能答對幾題？
</w:t>
          <w:br/>
          <w:t>1.（  ）補習班業者的參考試題只要符合原創性等著作權保護要件，阿仁就不能隨便影印給同學練習。
</w:t>
          <w:br/>
          <w:t>2.（  ）阿花利用暑假到外國旅遊的時候，買了幾片盜版的電影DVD，並帶回台灣，屬於違法行為。
</w:t>
          <w:br/>
          <w:t>3.（  ）老王要做公司網頁，需要一些影音資料，可以向著作權集體管理團體申請授權或直接向著作權人取得授權。 
</w:t>
          <w:br/>
          <w:t>4.（  ）把流行國語歌曲當做部落格的背景音樂，一定要經過同意或授權才可以。
</w:t>
          <w:br/>
          <w:t>5.（  ）小賴寫了一篇專欄投稿到報社，報社除刊登在報紙上，還打算置於網路電子報，需要另外取得小賴的同意。
</w:t>
          <w:br/>
          <w:t>
</w:t>
          <w:br/>
          <w:t>答案：1.（○）2.（○）3.（○）4.（○）5.（○）</w:t>
          <w:br/>
        </w:r>
      </w:r>
    </w:p>
  </w:body>
</w:document>
</file>