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056d7bac4a46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電機系李世安 介紹AI技術發展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袁章軒淡水校園報導】電機系於5月5日中午12時在E819舉辦108學年度第2學期教師專業成長社群「電機永續發展社」，本次邀請電機系副教授李世安主講，他以自身設計AI晶片的經驗與逾10位教師分享「AI技術發展與機器學習應用開發」。
</w:t>
          <w:br/>
          <w:t>　他首先說明市面上大廠所推出的AI晶片與常見的AI運算平臺，如Intel推出神經運算棒、Google的USB加速器可搭配電腦，透過USB嵌入式系統就可幫助運算，辨識圖像等功能，AI晶片常見與機器人做結合，如尋機、避障等，或結合相機作為人臉辨識。
</w:t>
          <w:br/>
          <w:t>　李世安除了介紹AI晶片用於生活之中外，他還介紹由Arduino平臺製作的AI人工智慧互動遊戲機，能夠在遊戲機上用搖桿與AI比賽乒乓球。他將NIDIA Jetson Nano、Google Coral Edge TPU、Raspberry Pi 3B+ Intel NCS2三大熱門AI開發版進行優缺點比較說明，認為NIDIA在評分中得到較好的效果，Google網路應用上有48張的LPS勝過NIDIA，而Raspberry在評分中雖表現中平，但使用上卻相當穩定。
</w:t>
          <w:br/>
          <w:t>　參與者之一的電機系助理教授劉智誠表示，這堂課主要是介紹常用的AI開發版，因和自己的研究相關，所以參與本次社群活動，透過互相交流希望有機會可以和未來研究做結合。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55561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9c5f305a-cb83-4474-9020-2475e14b4e73.jpg"/>
                      <pic:cNvPicPr/>
                    </pic:nvPicPr>
                    <pic:blipFill>
                      <a:blip xmlns:r="http://schemas.openxmlformats.org/officeDocument/2006/relationships" r:embed="R56d9e03464b046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d9e03464b0465c" /></Relationships>
</file>