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e0254b41241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1104B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454d3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e7bf57f1-0f70-4fd9-8ded-45d557f0961f.jpg"/>
                      <pic:cNvPicPr/>
                    </pic:nvPicPr>
                    <pic:blipFill>
                      <a:blip xmlns:r="http://schemas.openxmlformats.org/officeDocument/2006/relationships" r:embed="Ra3bd5584d8c3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2d9edf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1f228cf-808c-4cec-8cdf-f2c0fbeb680a.jpg"/>
                      <pic:cNvPicPr/>
                    </pic:nvPicPr>
                    <pic:blipFill>
                      <a:blip xmlns:r="http://schemas.openxmlformats.org/officeDocument/2006/relationships" r:embed="R9b1f3b9dcc41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bd5584d8c34304" /><Relationship Type="http://schemas.openxmlformats.org/officeDocument/2006/relationships/image" Target="/media/image2.bin" Id="R9b1f3b9dcc4147c0" /></Relationships>
</file>