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48190c581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 「噪物者」為世界發聲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【記者陳律萍、張舒涵淡水校園報導】本校大傳系第34屆畢展「噪物者」於5月12日至15日在黑天鵝展示廳展出，吸引許多師生前往觀展。
</w:t>
          <w:br/>
          <w:t>　畢展雖因應疫情取消校外展，但仍運用線上展覽ARTOGO的方式，讓同學透過掃描QR Code線上觀展。展覽共分影音組、社會行銷組、品牌行銷組等三大項，包含「慢燉雞肉《擱淺之前》」、「擺渡人計畫」、「氫生活-Oceanus歐心氣泡氫水」等11的攤位。
</w:t>
          <w:br/>
          <w:t>　畢展總召大傳四周加芬表示，此次《噪物者》以座頭鯨為象徵，因為它以特殊的叫聲聞名，鯨歌主要是在繁殖季節出現，鯨魚用聲音在「創造」，所以「噪物者」代表「創造自己的世代，並且替他人發聲」的精神。因為疫情關係，畢展面臨種種挑戰，校外展取消、線上展覽，一切從0開始，真的是在「造物」。所幸同學都能迅速應變，師長也同心協力幫助，「未來我們也會秉持初衷，繼續做一個噪物者，為世界的良善發聲。」
</w:t>
          <w:br/>
          <w:t>　大傳系系主任許傳陽表示，今年畢展內容精彩，雖然遇到疫情影響，同學仍按部就班地把工作完成，秉持大傳系的精神，做一個熱情的傳播者。看著他們的畢展順利開展，與有榮焉，非常感謝同學與老師的努力，以及學校在各方面的支持。
</w:t>
          <w:br/>
          <w:t>　運管四林詠軒參觀完展覽後分享，這次的展覽很有趣，印象最深刻的是「擺渡人計畫」，很發人省思，看完展後翻轉對藥癮更生人的刻板印象，能以更友善的態度來支持他們走進社會。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f3e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c349164-3257-4535-9018-bc83fd63008e.JPG"/>
                      <pic:cNvPicPr/>
                    </pic:nvPicPr>
                    <pic:blipFill>
                      <a:blip xmlns:r="http://schemas.openxmlformats.org/officeDocument/2006/relationships" r:embed="Rd6765ab55b6b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765ab55b6b43f6" /></Relationships>
</file>