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25a8a222f49494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473 期</w:t>
        </w:r>
      </w:r>
    </w:p>
    <w:p>
      <w:pPr>
        <w:jc w:val="center"/>
      </w:pPr>
      <w:r>
        <w:r>
          <w:rPr>
            <w:rFonts w:ascii="Segoe UI" w:hAnsi="Segoe UI" w:eastAsia="Segoe UI"/>
            <w:sz w:val="32"/>
            <w:color w:val="000000"/>
            <w:b/>
          </w:rPr>
          <w:t>平安就是福　?林添福（名譽董事長）</w:t>
        </w:r>
      </w:r>
    </w:p>
    <w:p>
      <w:pPr>
        <w:jc w:val="right"/>
      </w:pPr>
      <w:r>
        <w:r>
          <w:rPr>
            <w:rFonts w:ascii="Segoe UI" w:hAnsi="Segoe UI" w:eastAsia="Segoe UI"/>
            <w:sz w:val="28"/>
            <w:color w:val="888888"/>
            <w:b/>
          </w:rPr>
          <w:t>特刊</w:t>
        </w:r>
      </w:r>
    </w:p>
    <w:p>
      <w:pPr>
        <w:jc w:val="left"/>
      </w:pPr>
      <w:r>
        <w:r>
          <w:rPr>
            <w:rFonts w:ascii="Segoe UI" w:hAnsi="Segoe UI" w:eastAsia="Segoe UI"/>
            <w:sz w:val="28"/>
            <w:color w:val="000000"/>
          </w:rPr>
          <w:t>約翰福音第二十七節說：「我留下平安給你們；我將我的平安賜給你們；我所賜的，不像世人所賜的；你們心裡不要憂愁，也不要膽怯。」因為耶穌基督所賜的是發自內心深處的「真平安」，是經過一連串真實生活中歷練所得的驗證，是內心真正的寧靜與穩定。
</w:t>
          <w:br/>
          <w:t>
</w:t>
          <w:br/>
          <w:t>　近年來，我們眼看社會道德的繼續沉淪，宗教制約能力的鬆散，貪婪與追逐名利的氣焰高張，豈是「大審判」的日子已經來臨！我不是在危言聳聽，我只是想藉著各位畢業同學在步入社會之後，懂得自處，懂得讓自己的心靈求得真正的平安。因為「平安就是福」。馬太福音第五章說：
</w:t>
          <w:br/>
          <w:t>
</w:t>
          <w:br/>
          <w:t>　虛心的人有福了；因為天國是他們的。
</w:t>
          <w:br/>
          <w:t>
</w:t>
          <w:br/>
          <w:t>　哀慟的人有福了；因為他們必得安慰。
</w:t>
          <w:br/>
          <w:t>
</w:t>
          <w:br/>
          <w:t>　溫柔的人有福了；因為他們必承受地土。
</w:t>
          <w:br/>
          <w:t>
</w:t>
          <w:br/>
          <w:t>　饑渴慕義的人有福了；因為他們必得飽足。
</w:t>
          <w:br/>
          <w:t>
</w:t>
          <w:br/>
          <w:t>　憐恤的人有福了；因為他們必蒙憐恤。
</w:t>
          <w:br/>
          <w:t>
</w:t>
          <w:br/>
          <w:t>　清心的人有福了；因為他們必得見神。
</w:t>
          <w:br/>
          <w:t>
</w:t>
          <w:br/>
          <w:t>　使人和睦的人有福了；因為他們必稱為 神的兒子。
</w:t>
          <w:br/>
          <w:t>
</w:t>
          <w:br/>
          <w:t>　為義受逼迫的人有福了；因為天國是他們的。
</w:t>
          <w:br/>
          <w:t>
</w:t>
          <w:br/>
          <w:t>　人若因我辱罵你們，逼迫你們，捏造各樣壞話毀謗你們，你們就有福了。
</w:t>
          <w:br/>
          <w:t>
</w:t>
          <w:br/>
          <w:t>　所謂「虛心」、「哀慟」、「溫柔」、「慕義」、「憐恤」、「清心」、「使人和睦」、「為義受逼迫」、「為上帝而遭人辱罵」，不僅是一種高貴的情操與修養，誠然已經是一種捨己為人的哲理。我們生活在現今競爭激烈無比的時代，只懂得自制是不夠的，還應該懂得愛人，如此內心中才有真正的平安，也才有真正祥和的社會。我願在此藉耶穌基督的福音與各位畢業同學共同祈求內心真正的平安。</w:t>
          <w:br/>
        </w:r>
      </w:r>
    </w:p>
  </w:body>
</w:document>
</file>