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af64450af49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中文系沈彥希、中文系吳韋葶、歷史系林曼妮、資圖系張梓妤、大傳系洪慧祺、資傳系陳英嘉、數學系梁韶芸、數學系陳彥州、物理系趙珮容、物理系陳奎佑、化學系陳威如、化學系王芷宣、尖端材料科學學士學程徐子洲、建築系羅國碩、土木系江真萱、土木系侯致遠、水環系廖家祺、水環系黃仰駿、機械系王詩婷、機械系陸宇軒、化材系張皓鈞、電機系蔡銘亮、電機系謝濠安、電機系劉健添、電機系謝牧融、資工系林品甫、資工系林定遠、航太系李妮妮、國企系宋星蓉、國企系金善旼、國企系游翔宇、財金系林子傑、財金系廖經弘、風保系梁舒涵、產經系陳麗妮、經濟系雷　茜、企管系王子萍、企管系郭宇絜、會計系葉盈妮、會計系王　翎、統計系林鈺珈、統計系宋孟宗、資管系楊宜蓁、運管系黃雅琪、運管系王郁惠、公行系尤怡婷、公行系丁文晴、管科系王姵璇、全財管學程王一琪、英文系胡欣儀、英文系鄭愛玲、西語系李念瑜、法文系陳　瑜、德文系朱嬿蓉、日文系呂思潔、日文系邱瑋宏、俄文系何倢伃、外交與國際系自由、教科系朱穎琳、資創系吳柏霆、資創系佐藤一茂、觀光系周茉莉、語言系蘇建州、政經系李嘉珊
</w:t>
          <w:br/>
          <w:t>
</w:t>
          <w:br/>
          <w:t>操行獎
</w:t>
          <w:br/>
          <w:t>中文系李家郡、中文系吳韋葶、歷史系陳禹縉、資圖系方國昱、大傳系蘇耘萱、資傳系黃運宏、數學系周得揚、數學系陳聖元、物理系林子傑、物理系蔡侑祖、化學系蘇靖蓉、化學系陳姿靜、尖端材料科學學士學程劉維欣、建築系連奕堯、土木系鄧適婕、土木系陳思翰、水環系吳品諠、水環系陳姿羽、機械系薛博文、機械系林佳宥、化材系王湘琪、電機系朱立倫、電機系廖怡晴、電機系古泰為、電機系鄭賀釩、資工系葉博閺、資工系陳皇儒、航太系邱睿献、國企系張貽茜、國企系邱瀞儀、國企系詹羽涵、財金系余珮瑄、財金系曹鳳軒、風保系謝昊穎、產經系廖星豪、經濟系蔡怡雯、企管系唐緯勇、企管系余玟璇、會計系金陸寧、會計系江雅琪、統計系高岳暘、統計系宋孟宗、資管系王莉婷、運管系洪藝珊、公行系陳瑜眞、公行系章瑜庭、管科系詹家明、全財管學程江秉純、英文系吳怡萱、英文系陳新梅、西語系曾郁茜、法文系朱貞鋆、德文系黃嘉琳、日文系林靖瑄、日文系連薏晴、俄文系張瑜紜、外交與國際系皮韻和、教科系湯志勤、資創系陸昶融、資創系汪欣蓓、觀光系徐佩辰、語言系柯乃云、政經系陳怡靜
</w:t>
          <w:br/>
          <w:t>
</w:t>
          <w:br/>
          <w:t>服務獎
</w:t>
          <w:br/>
          <w:t>中文系周俊成、中文系林茜儀、數學系陸庭瑜、化材系李柏昊、產經系陳芝孟、企管系王亭茹、統計系陳立瑩、統計系曾欣平、管科系王姵璇、管科系謝維方、全財管學程高偉翔、德文系李彥霖、教科系張載晴、教科系張元旻
</w:t>
          <w:br/>
          <w:t>
</w:t>
          <w:br/>
          <w:t>體育獎
</w:t>
          <w:br/>
          <w:t>大傳系陳世約、資傳系林　霖、資傳系黃筠澔、土木系施新曄、土木系許珉維、化材系蔡佩穎、化材系末永英佑、電機系馬紹宸、電機系林炬衡、資工系蕭聖儒、航太系林尚德、國企系楊宜倩、產經系王建文、經濟系何沁渝、經濟系趙　葳、經濟系陳彥竹、經濟系張庭瑄、企管系徐培原、統計系王忠鈺、統計系徐劭祺、統計系莊琇茹、資管系吳佳蓁、資管系廖健群、公行系周晉頡、公行系崔佳珉、公行系陳映蓉、管科系黎浩宣、日文系彭芷晴、教科系王楷敦、資創系胡浩文
</w:t>
          <w:br/>
          <w:t>
</w:t>
          <w:br/>
          <w:t>青出於蘭畢業獎
</w:t>
          <w:br/>
          <w:t>傑出獎：語言系黃思潔、領袖獎：語言系劉書文
</w:t>
          <w:br/>
          <w:t>國際獎：政經系陳藝云、學分獎：語言系蘇建州</w:t>
          <w:br/>
        </w:r>
      </w:r>
    </w:p>
  </w:body>
</w:document>
</file>