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bbfbe1250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倍力資訊報表軟體交流 AI加惠會計生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容慈淡水校園報導】會計系於6月11日在商管大樓會議室B302A舉辦「淡江大學與倍力資訊集團合併報表軟體課程交流互動會」，院長蔡宗儒致詞感謝倍力集團捐贈軟體，提供淡江師生與AI連結的管道，讓會計系師生獲益良多。
</w:t>
          <w:br/>
          <w:t>　交流互動會邀請倍力資訊股份有限公司董事長許金隆、副總經理陳信益、副總經理羅慶祖等人與本校商管學院院長蔡宗儒、會計系系主任孔繁華及多位會計系老師，針對倍力集團捐贈的合併報表軟體，以及開設一年的「會計軟體應用」課程，進行交流與討論。
</w:t>
          <w:br/>
          <w:t>　交流會上半場為課程交流，由系主任與老師提出對於課程的看法及探討改善方式，如學分從1學分調整成2學分、增加實作，及提供教材幫助接續教學的老師熟悉功能等；下半場則是倍力與未來授課老師及修課學生的意見交流。董事長許金隆說明，透過合併報表軟體，學生能了解一般企業報表如何製作，結合理論與實務操作熟悉會計相關知識，交流可以了解學生學習狀況，並盡力協助解決相關問題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13652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1c52c2f1-cb88-4c0f-92ce-b1a686d07136.jpg"/>
                      <pic:cNvPicPr/>
                    </pic:nvPicPr>
                    <pic:blipFill>
                      <a:blip xmlns:r="http://schemas.openxmlformats.org/officeDocument/2006/relationships" r:embed="Re95eb5c8306044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5eb5c8306044ec" /></Relationships>
</file>