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1750497d946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本學年度新設三學分學程 提供跨域學習新選擇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、舒宜萍淡水校園報導】109學年度新設「淡江大學食品藥物與環境檢驗學分學程」、「淡江大學外語航太學分學程」及「淡江大學企業管理學系服務業就業學分學程」，培養相關領域人才、提升學生競爭優勢，歡迎對相關領域有興趣的同學踴躍修習。
</w:t>
          <w:br/>
          <w:t>　化學系主任陳曜鴻說明，有鑑於國家與產業界對檢驗人才之需求，結合化學、水環及化材３系的必選修課程，成立「食品藥物與環境檢驗」學分學程，以培養跨領域之人才，並提升本校在產業界裡的競爭優勢與提升學生考取證照之能力。這項學分學程共需修21學分，修畢學程規定課程者，得檢附學程證明申請書及成績單影本，向化學系提出申請，經審查通過後，由教務處發給學程證書。
</w:t>
          <w:br/>
          <w:t>　本校為培養學生具有第二外語和民航專業能力，新設「外語航太學分學程」，此學程由外語學院各學系、航太系、運管系師資共同參與，課程分有基礎課程、民航課程、第二外語語言課程、第二外語文化課程，修習本學程之學生的最低修習總學分數為22學分，必須修畢基礎課程4學分、民航課程至少8學分、第二外語語言課程至少4學分、第二外語文化課程至少6學分，其中至少應有9學分不屬於學生主修系、所之應修科目，方可取得核發學程證明書之資格。歡迎凡本校大學部二年級（含）以上在學學生，對第二外語與民航實務相關領域有興趣，且前一學期學業成績總平均70分以上者，可申請修習，關於此學程的申請詳情請洽外語學院網站。（網址：https://www.tf.tku.edu.tw/language/file/1985）
</w:t>
          <w:br/>
          <w:t>　企管系新設立「服務業就業學分學程」，與寶雅國際股份有限公司、萊爾富電商、廣生堂國際股份有限公司、兆旭科技及群益金鼎證券等公司合作，提供實習名額，進行全職全時儲備幹部的培訓與實習。凡大學部三年級(含)以上在學學生，大一及大二學業成績總平均達70分(含)以上，可提出申請，學程最低修習總學分數為24學分。
</w:t>
          <w:br/>
          <w:t>　企管系主任張雍昇說明，本學期歡迎有興趣同學提出申請，經媒合由實習公司面試通過者，於大三下學期、大四上學期修完課程，大四下學期即可全時全職至該企業實習，之前曾有一位企管系同學在萊爾富總公司的電商部門實習，畢業後因實習成績優異，已留下擔任幹部。</w:t>
          <w:br/>
        </w:r>
      </w:r>
    </w:p>
  </w:body>
</w:document>
</file>