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4d4765a19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遠距教學發展中心主任石貴平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學歷：國立中央大學資訊工程研究所博士
</w:t>
          <w:br/>
          <w:t>經歷：淡江大學資訊工程系教授、科技部、教育部研究計畫主持人、科技部優秀年輕學者研究計畫主持人
</w:t>
          <w:br/>
          <w:t>※提升數位學習品質：強化數位學習課程之推廣、檢核、服務與支援機制，提升遠距教學、以實整虛、磨課師與開放式課程的質與量。
</w:t>
          <w:br/>
          <w:t>※維護教室教學設備：發揮有限人力及經費資源，維護與更新多媒體教室教學設備，持續評估導入可提升師生教學互動之教學設備。
</w:t>
          <w:br/>
          <w:t>※推廣雲端網路服務：與資訊處各組共同合作，設計協作編輯、文件共享、同步視訊等雲端服務之應用模式，推動少紙化會議，提升行政效率。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f81b4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0e970b0-487b-4010-8ee4-2f6b1e30f5cf.jpg"/>
                      <pic:cNvPicPr/>
                    </pic:nvPicPr>
                    <pic:blipFill>
                      <a:blip xmlns:r="http://schemas.openxmlformats.org/officeDocument/2006/relationships" r:embed="Re1c3896441bf43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c3896441bf43ad" /></Relationships>
</file>