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2c31c5955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突破疫情藩籬 帶你快樂遊世界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【記者李佩芸淡水校園報導】不能出國沒關係，我們帶你到印尼、俄羅斯、秘魯繞一圈！國際處境外輔導組10月7日18時在驚聲大樓10樓交誼廳舉辦本學期第一場「國際文化萬花筒」，共20人前來參與。
</w:t>
          <w:br/>
          <w:t>　本次活動安排來自印尼的財經三黃國郎與黃國盛、來自俄羅斯的國企四楊娜，以及來自秘魯的國企四樂宇進行分享。首場黃國郎、黃國盛先秀出三個同樣為紅白配色的國旗，讓同學猜猜哪個才是印尼國旗，答案揭曉時瞬間現場一句句「原來如此」此起彼落，三個不同的國旗真的代表不同國家。接著他們透過影片分享印尼人習慣用手吃飯的習俗及印尼食物，例如有耳熟能詳的沙爹、印尼牛肉，和Nasi Padang（印尼當地的自助餐），也和觀眾分享在台灣哪裡吃得到道地的印尼菜。最後則以簡單印尼話教學作結，像是你好Apa Kaba
</w:t>
          <w:br/>
          <w:t>、謝謝Terima kasih和早安Selamat pagi。
</w:t>
          <w:br/>
          <w:t>　楊娜介紹俄羅斯是全世界最大的國家，但人口卻只有台灣的六分之一，俄羅斯的土地雖然廣大，但大部分地區都因為氣候的關係無法居住。其次她解釋為什麼人們普遍認為俄羅斯人很冷淡的原因，「很多人都說俄羅斯人臉很臭，因為我們常常從窗外望出去都是黑白的，所以才會造成我們這麼憂鬱。」接著介紹關於俄羅斯文的33個字母，楊娜以影片呈現的方式證明俄羅斯的手寫體非常難辨認，就連她自己也花了國小三年的時間才學會。她最後以多元的俄羅斯的食物作結，同時介紹每個地區的特色食物。
</w:t>
          <w:br/>
          <w:t>　最後分享的樂宇來自秘魯的首都利馬，是一座沙漠城市，人口數為南美洲第四高，人口種族也非常的多元。樂宇表示，秘魯所有的食物都很好吃，非常鼓勵同學多多品嘗。財金一趙婕語分享：「從當地人的視角來介紹自己的國家特別不同，可以聽到很多不同國家的特色和文化，讓我受益良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0a3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f2b36a5-a607-4a5a-a26c-d691b7912511.JPG"/>
                      <pic:cNvPicPr/>
                    </pic:nvPicPr>
                    <pic:blipFill>
                      <a:blip xmlns:r="http://schemas.openxmlformats.org/officeDocument/2006/relationships" r:embed="R74253a65cdd749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53a65cdd749ba" /></Relationships>
</file>