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056bc8e944d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【翰林驚聲】嘗試低碳生活 黃正忠談循環經濟達成環境永續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主辦單位：統計系
</w:t>
          <w:br/>
          <w:t>時間：109年10月6日下午2-4時
</w:t>
          <w:br/>
          <w:t>地點：守謙國際會議聽HC306
</w:t>
          <w:br/>
          <w:t>標題：低碳與循環經濟所創造的真實價值
</w:t>
          <w:br/>
          <w:t>主講人：安侯永續發展顧問股份有限公司董事總經理黃正忠博士
</w:t>
          <w:br/>
          <w:t>我們都是地球的一份子，在經濟有效利用的情況下，嘗試低碳生活與循環經濟帶來的效益，且融入你我的生活，達成環境永續的目標，是目前最重要的議題。
</w:t>
          <w:br/>
          <w:t>  今年在新冠肺炎疫情蔓延下，企業虧損、工廠倒閉，如何重啟世界經濟？我認為不應該只在乎經濟發展，而更應該重視環境的永續，延長物資的生命價值，達到有效的循環利用。以電能舉例：臺灣的電動機車龍頭GOGORO亦或是美國電動車知名品牌特斯拉，都是在近十年中崛起的新興產業，他們之所以能快速站穩經濟地位，就是因為有效利用能源策略，電動車的能源效率相比油車提升30％，將環保永續納入經營方針。
</w:t>
          <w:br/>
          <w:t>　如果你家電梯按鈕上是一片銅片，恭喜你住在超級豪宅。因為研究顯示，新冠病毒在「銅製品」表面只能存活4小時，而在其他物品上則可能存活超過3天，將銅金屬再利用就是達到「銅」的永續循環。而大家普遍使用的醫療口罩，在全世界從5元賣到1000元，這次疫情也讓人們知道安全的環境、健康的身體、買得到疫苗、付得起生活費的可貴。因為未來世界人類只有愈來愈多，可用的資源卻是愈來愈少。
</w:t>
          <w:br/>
          <w:t>  而臺灣呢？原先設定2025年再生能源在能源占比要達到20％，到目前為止，再生能源已佔15％，真正的綠電只佔6％。臺灣的農業自給率不到3成，人口數持續增加，森林占2/3國土面積，如何有效利用森林這項天然的儲碳資源，將資源有效利用，如何兼顧循環永續不濫墾濫伐才是最重要的。
</w:t>
          <w:br/>
          <w:t>  現在科技大廠推崇的「碳中和」目標，不管是小至臺灣的生醫公司，大至台積電、甚至是蘋果，都在近年提出在2050年達到百分之百使用綠電的目標。究竟這麼龐大的企業如何辦到呢？所謂碳中和是指實現淨碳足跡為零，亦即將增加的溫室氣體有效自我利用的能力減少。通過特殊的方式去除溫室氣體，例如碳補償來減少碳排放。將碳排放化為權利或是金錢，如果排碳增加，就在各地種植樹木，目的是讓大氣中的碳排放達到平衡，不要有多餘的二氧化碳再進入大氣循環中。因為碳會在人體造成許多傷害與疾病，資料顯示成長最快的癌症就是肺癌，排碳量下降不但可以讓地球永續發展，也能降低自身罹患疾病的機率。
</w:t>
          <w:br/>
          <w:t>  何謂循環經濟？舉例來說，我的皮夾是來自別人家不要的皮沙發，許多廠商將廢棄皮革進一步轉換成皮包、皮夾、皮帶或其他物品，可以繼續擁有利用價值。另外最好的例子就是手機製造日新月異，人們替換手機如此快速，如果能將手機回收，而不是丟棄，有非常多的金屬及零件能夠延續給下一個產品使用，就達到循環經濟的目的，將所有物品的壽命盡可能延長，絕對是有利可圖的產業。
</w:t>
          <w:br/>
          <w:t>　循環經濟例子如世界各大知名服飾產業，也都開始進行自家產品的回收機制，有廠商計算一件外套製造多少的碳排放，也有廠商希望大家在購買新商品時，能夠將自己不要的舊衣拿回店面進行回收利用，將資源妥善利用進入下一個循環，讓舊衣服經過高科技化身為下一件人見人愛的新衣。而建築業也可以達到永續利用，舉例來說，歐洲許多國家像德國、荷蘭，提出許多高標的能源標準，荷蘭為了展示如何循環利用資源，建了一個展覽館，裡面所有使用到的器材好比牆壁、鋼骨，小至桌子椅子，都是他人不要的廢棄材料，或是從即將拆除的大樓取得，而荷蘭三分之一土地都是填海造陸，必須改變為新思維：「還土於水」，因為近年全球暖化海平面不斷上升，將原先建築在土地上的房屋使用輕骨材，完美的建於水面上，也考慮到萬一房屋將來需要拆除時，所有建材可以再利用，將資源投入循環利用而不是丟棄。
</w:t>
          <w:br/>
          <w:t>  最後要提醒大家：「永續發展已經不是離我們多遙遠才需要做的事情，而是在現在這個當下你我都必須關注的。」因此各類型企業都應該思考如何轉型及評估循環經濟的價值，永續發展是為了考量未來給子孫留下活路。不要將產品變成一次性，用完即丟，試著在製造時即考量到留下可以循環再利用的零件，進一步達到永續繁榮。（文／林禹彣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29d2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dc1c147f-18e1-42c4-9ac4-5c3997f0b22e.JPG"/>
                      <pic:cNvPicPr/>
                    </pic:nvPicPr>
                    <pic:blipFill>
                      <a:blip xmlns:r="http://schemas.openxmlformats.org/officeDocument/2006/relationships" r:embed="R7aa7239bb6274d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a7239bb6274db4" /></Relationships>
</file>