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bb378181147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機械系舉辦人工智慧與應用研習會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本校機械系於11月5日主辦「人工智慧與應用研習會」，邀請業界學者約250人，分別在驚聲國際廳和Ｅ787進行AI趨勢發展交流，希望讓更多對資訊管理、電機和機電等科系有興趣的學生，投入人工智慧相關的學習及研究。工學院院長李宗翰開幕致詞表示，本校因應人工智慧趨勢於109學年度成立「AI創智學院」，以虛實整合方式提供學生不限時間地點修讀AI相關課程，也提供證照考場中心即可在校就地考照，幫助學生能在AI趨勢中累積競爭力。
</w:t>
          <w:br/>
          <w:t>本次研習會由機械系教授王銀添主持，邀請到本校資管系副教授施盛寶、臺灣大學機械系教授蔡孟勳、臺北商業大學資訊與決策科學研究所所長廖文華，以及叡揚資訊經理范晴嵐4人來校進行專題演講，以探討AI人工智慧的各方應用。施盛寶以「人工智慧應用-談資訊安全管理」為題，以2016年之Google DeepMind研發的AIphaGo戰勝韓國棋王李世乭為例，說明人工智慧可透過深度學習方式來提高演算法，但人工智慧如同雙面刃一樣，既可攻擊也可防禦，端看運用的人如何使用人工智慧，所以資訊管理安全與人工智慧可結合應用，透過機器學習方式幫助資安管理，他以資訊安全的三個Ｐ：人員（People）、程序（Process），以及產品（Product）介紹資安的重要性，透過了解資訊安全與人的關係，來強化個人的資安行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de103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e8d77bb-701a-4c5e-a1d7-3cdee8119c9b.jpg"/>
                      <pic:cNvPicPr/>
                    </pic:nvPicPr>
                    <pic:blipFill>
                      <a:blip xmlns:r="http://schemas.openxmlformats.org/officeDocument/2006/relationships" r:embed="R8e06896ff6394a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06896ff6394a7c" /></Relationships>
</file>