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c3cd5cc5a547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與微軟合作 本校成全臺第一所全雲端校園 亞太大學智慧校園研討成果亮眼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宋品萱淡水校園報導】資訊處與優久大學聯盟於11月25日（週三）在守謙國際會議中心舉辦「2020第五屆亞太大學智慧校園研討會暨成果展」，今年以「讓我們上雲去–大學雲端應用實務」為主題，由教育部次長林騰蛟、台灣微軟總經理孫基康與校長葛煥昭、董事長張家宜、校友總會理事長林健祥，共同點亮水晶球啟動合作計畫，孫基康宣布將打造淡江大學為臺灣第一所全雲端校園。
</w:t>
          <w:br/>
          <w:t>葛校長在開幕致詞中表示：「很高興本校能和微軟、優久大學聯盟合作交流，打造全雲端校園。」張董事長提到，本校與微軟合作將從教學、研究到行政，全方位實現數位智慧願景。孫基康也指出，未來跟科技密不可分，所有產業都需具備軟體實力。「我們推動全雲端校園，很高興能和淡江大學合作，成為臺灣第一所全雲端的校園。」林健祥更期許：「運用AI智慧學習能讓學生確立未來志向，資訊科技的運用應該受到全民支持。」
</w:t>
          <w:br/>
          <w:t>上午由林騰蛟、台灣微軟公共業務事業群總經理潘先國和人工智能董事長張榮貴，依序進行「數位轉型–大學資訊化現況與未來」、「全雲端校園–台灣高等教育應有的視野與行動」、「智慧服務–服務機器人的校園應用」三場專題演講。
</w:t>
          <w:br/>
          <w:t>林騰蛟校友在專題演講中以大學IT基礎建設與應用服務、資訊化重要議題、數位學習與精進等為主題，主要以各個面向的調查資料說明大學資訊化所佔的比例以及重要性，並鼓勵各校導入新技術，發展不同專業課程，讓數位科技融入學校永續經營，培育更多臺灣優秀數位人才。
</w:t>
          <w:br/>
          <w:t>台灣微軟公共業務事業群總經理潘先國在專題演講中表示：「2020年往後10年是一個『大人物』的世代，分別代表大數據、人工智慧、物聯網。」面對新世代的挑戰，微軟將運用專業從各個角度來做改善措施並合作，提出教育轉型框架給教育工作者做自我檢視，從對學生的資源、協助教學、支持研究等方案和校園的先進措施四個層面來著手，培養跨領域人才並產學合作。張榮貴校友則介紹AI最新科技、智慧服務新趨勢，說明聊天機器人將成為全面體驗新工具，並提供創新服務4.0，包含全通路、AI業務流程及數據分析的智慧平台。
</w:t>
          <w:br/>
          <w:t>下午分3個場地舉辦13場演講，分別邀請東吳大學、輔仁大學、逢甲大學、臺北醫學大學、中央大學、文化大學、本校及業界專家學者，以「智慧教學與創新服務」、「數位轉型與校園雲端應用」、「校務研究－學生學習與就業發展」三項議題進行研討與展示，分享實務運用與執行經驗。在演講結束後進行摸彩活動，不同於傳統的方式，本次摸彩活動配合微軟所開發的軟體，以入場時參加者簽到名單進行抽獎，使科技具體呈現於活動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c004a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e868eefe-1c57-4a9e-a4aa-90b888904777.JPG"/>
                      <pic:cNvPicPr/>
                    </pic:nvPicPr>
                    <pic:blipFill>
                      <a:blip xmlns:r="http://schemas.openxmlformats.org/officeDocument/2006/relationships" r:embed="Rdafcd97d35094f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9b9c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088f39d0-c6e4-4479-b05d-d8623546fe95.JPG"/>
                      <pic:cNvPicPr/>
                    </pic:nvPicPr>
                    <pic:blipFill>
                      <a:blip xmlns:r="http://schemas.openxmlformats.org/officeDocument/2006/relationships" r:embed="R43009b39e2454a2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afcd97d35094fd2" /><Relationship Type="http://schemas.openxmlformats.org/officeDocument/2006/relationships/image" Target="/media/image2.bin" Id="R43009b39e2454a28" /></Relationships>
</file>