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673df4656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境外生留臺工作 學長姐經驗分享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【記者林靖諺淡水校園報導】境外生輔導組12月3日舉辦「境外生職涯輔導系列講座-學長姐職涯經驗分享」，邀請產經系校友，Fastbuilder行銷管理事業部經理K Ma，以及英文系校友，乙己國際有限公司臺灣分公司經理Mario Thai回校分享留臺工作經驗，境外生輔導組組長詹盛閔致詞表示，有許多境外生希望能在畢業後留臺工作，但常因資訊或準備不足吃了不少苦頭，希望透過學長姐分享，可以讓他們少走些冤枉路。
</w:t>
          <w:br/>
          <w:t>K.Ma分享自己在大學時期，曾在咖啡店打工、代購臺灣的商品寄送到新加坡和馬來西亞，並在畢業後從事相關工作，包括經營咖啡店、窩客青旅星馬客戶關係管理員。她首先提到「臺灣是個有活力的地方，也是我選擇在這裡的原因。」接著分享自己近年的觀察，因新南向政策跟中美貿易戰，臺商對東南亞人才需求提升，提醒學弟妹想在臺灣工作，需要熟悉相關的流程制度，確認自己是否符合資格；也要協助僱主處理工作證事宜，可加速申請流程，同時保護自己權益，「絕對不要答應先工作後辦證，這樣會有觸法的問題。」
</w:t>
          <w:br/>
          <w:t>Mario Thai則先消遣自己在校時沒有認真學習，因為一心只想賺錢，所以到處打工。他在馬來西亞曾做過直銷、經營冰沙店和服裝店，來到臺灣求學後，也幾乎都在參加活動和社團，到處認識新朋友，「因為之前的打工經驗，讓我體會到人脈的重要性。」為了創業，Mario Thai上了很多增進相關能力課程，如緯育TibaMe、天地人文創，還有臺灣大學推廣部。他從臺灣求職和創意學習的過程中，理解到專業的重要性，推薦大家盡量發展第二專長和跨域學習，更要把握機會多多實習，累積經驗和作品。
</w:t>
          <w:br/>
          <w:t>  Mario Thai最後提到，在臺灣最大的感觸，就是看到不少外籍生在臺灣不敢認識新朋友，拓展自己的生活圈，畢業後才悔不當初。他送給在場同學一句話「A simple hello leads to a million things」，一個簡單的招呼，可能會多個好朋友，並獲得很多不同的機會。而他也鼓勵大家「不知道自己喜歡什麼沒關係，只要知道自己不喜歡什麼就好」，希望每一位都可以找到未來想走的路。
</w:t>
          <w:br/>
          <w:t>  國企四李琳琦說，來聽講座是因為自己找實習時，突然被告知在臺灣一週只能工作20小時，讓她感到迷惘。「聽完講座，雖然還是有些不自信感，但也獲得許多相關工作資訊，也讓我找到了方向，感謝學長姐的分享，對我有很大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2075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7fe71dd-c3c5-44c6-a6e7-0873fa1155ad.JPG"/>
                      <pic:cNvPicPr/>
                    </pic:nvPicPr>
                    <pic:blipFill>
                      <a:blip xmlns:r="http://schemas.openxmlformats.org/officeDocument/2006/relationships" r:embed="R7e3184d7cfe445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3184d7cfe44579" /></Relationships>
</file>