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ad3afd2fe44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五虎崗文學獎週五決審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第十七屆五虎崗文學獎將於本週五（八日）上午九時至十二時，在驚聲國際會議廳舉行決審會議與頒獎典禮，預計將選出小說組與報導文學組首獎、推薦獎各一名，佳作三名；散文組與新詩組將選出首獎、貳獎各一名，佳作三名。
</w:t>
          <w:br/>
          <w:t>
</w:t>
          <w:br/>
          <w:t>　此次決審，特別邀請師大國文所教授黃慶萱、專業作家楊敏盛、自由時報副刊主編蔡素芬校友、幼獅文藝主編吳鈞堯、政大歷史系教授彭明輝、中央日報副刊主編林黛嫚、晨星出版社編輯藍博洲、知名作家南方朔、台大中文系助理教授蔡振豐、北科大副教授兼作家白靈、中國時報人間副刊執行兼作家焦桐、中時晚報副刊主編羅智成等文藝界知名人士，前來擔任小說組、散文組、報導文學組、新詩組的評審委員。
</w:t>
          <w:br/>
          <w:t>
</w:t>
          <w:br/>
          <w:t>　複審結果，散文類共錄取九篇：留不住的世代、死生契闊、默言•莫言、文字宅急便、寂寞的@、我、情繫淡水、山海之鄉、市集；報導文學類共三篇：循著硫磺的氣味找尋-北頭溫泉鄉、淡江時報我來報、亞卓市全民學校──全球第一座網路教育城市紀錄；新詩類共九首：我們出生那年、葡萄、雖然、天空&amp;#183;哭泣&amp;#183;驚慌、現代失、老街的聲音、夜奔、一個人的房間、日照•南國、小說類共六篇：溺夏、角板山之戀、午夜的杯子、遺書、檳榔、長夜。
</w:t>
          <w:br/>
          <w:t>
</w:t>
          <w:br/>
          <w:t>　參與本屆五虎崗文學獎的中文系副教授曾守正老師表示：今年的參賽作品雖然比往年常少，但是從中可以見得同學還是很努力在創作作品上下工夫。</w:t>
          <w:br/>
        </w:r>
      </w:r>
    </w:p>
  </w:body>
</w:document>
</file>