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bf39590f544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法文系口才競賽 林翌萁等4生獲各組第一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【記者盧智瀅淡水校園報導】本校法文系於12月5日在外語大樓大廳舉辦「Éloquence口才競賽」，共有15位學生報名參加，最後由法文一林翌萁在「聲明（Déclamation）」項中獲勝、法文二孟佳蕾在「辯論（Joute Oratoire）」中獲冠、法文三莊存洋和英碩二劉劭希在「申訴（plaidoyer）」項中拿下第一名，並代表本校參加於12月19日所舉行的臺灣區Éloquence口才競賽。
</w:t>
          <w:br/>
          <w:t>
</w:t>
          <w:br/>
          <w:t>本次比賽內容分為3組主題，聲明是由比賽單位提供一篇10-12行的文章進行說明；辯論則是參賽者現場抽籤選題並抽籤選定正方與反方意見，進行6分鐘辯論；申訴則是參賽者從比賽單位提供的2個主題中選出的1個主題，在不能參考外部資料下進行3分鐘的申論。法文系助理教授馬朱麗和藍士盟均表達很高興學生的參與，勉勵大家全力以赴，對這次的賽事表達祝福。法文系教授徐鵬飛鼓勵，不要太糾結於輸贏，把比賽當作是一次寶貴的經驗和回憶，也為即將參加臺灣區Éloquence口才競賽的莊存洋和劉劭希加油打氣，並表示：「參賽同學並非以自身的母語出賽，看得出大家都有些緊張，但是我覺得每個人的表現都很好，繼續加油。」
</w:t>
          <w:br/>
          <w:t>
</w:t>
          <w:br/>
          <w:t>法文一林翌萁分享：「過去曾多次參加中文演講比賽，想藉這次口語競賽來突破自己，並增進法文能力。我覺得較困難的是一開始不了解文章內容，需要逐一查找單字才能理解內容。」參加辯論項目的法文四陳昶宇提到：「這次比賽內容須針對不同主題準備不同的專業詞彙，也需要自主學習與準備才能在短時間內大幅提高口條能力。我認為口才競賽能在法語檢定考試提供一定的幫助，並且我也深刻意識到，在學習法文的旅途上，唯有勇敢前行才能收穫光彩的果實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e55172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b32311eb-599e-4a33-961b-a9cdafa5ba51.jpg"/>
                      <pic:cNvPicPr/>
                    </pic:nvPicPr>
                    <pic:blipFill>
                      <a:blip xmlns:r="http://schemas.openxmlformats.org/officeDocument/2006/relationships" r:embed="R779d87a0108e41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9d87a0108e4198" /></Relationships>
</file>