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42c3fda3d4a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微光現代詩社詩刊展 用文字談論孤獨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微光現代詩社在12月7日至11日在文學館二樓穿堂與走廊舉行第19期詩刊展覽。今年因新冠肺炎的緣故，彼此之間在維持社交距離之餘，也更加能夠體會到孤獨的感受，於是微光現代詩社以《微光十九：孤獨給予世界的時間》作為此次詩刊的題目，讓作者與大眾重新與自己對話，並認知時間流逝對於自己與世界之影響。
</w:t>
          <w:br/>
          <w:t>微光現代詩社於12月8日晚間6時30分在紹謨體育館SG602舉辦明信片讀詩會，除了讓作者能夠完整的分享自己的創作歷程與理念之外，也和讀者互相交流對於詩作的感悟。
</w:t>
          <w:br/>
          <w:t>參展同學，中文三鐘宇婕表示：「雖然新詩還是有一定的規則，但現代詩的創作與精神仍是十分的自由，詩社並不會以任何框架去侷限創作的內容，能完整地以詩的形式談論孤獨、面對孤獨並處理孤獨是一件非常美好的事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f202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d0f8c9c1-e884-451d-b5a1-84a2b81a6e87.JPG"/>
                      <pic:cNvPicPr/>
                    </pic:nvPicPr>
                    <pic:blipFill>
                      <a:blip xmlns:r="http://schemas.openxmlformats.org/officeDocument/2006/relationships" r:embed="Rf47f43ed67934d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7f43ed67934d0a" /></Relationships>
</file>