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3c5aaeb1d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牛轉乾坤開鴻運  EMBA歲末聯歡8系同學舞動風采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新北報導】本學年度商管學院EMBA歲末聯歡晚會12月19日在彭園新店會館盛大展開，以「歡頌慶淡江，牛轉乾坤開鴻運」為主題，由企管一碩專班莊文博、管科一碩專班薛中慧主持，EMBA八系一年級同學準備精彩節目，由帶動賓客手舞足蹈的風保系榮獲冠軍，以穿越時空的管科系搶下第二名、企管系則獲第三名。
</w:t>
          <w:br/>
          <w:t>葛煥昭校長表示，EMBA每年都安排精彩才藝表演，促進校友、同學、師長的感情，凝聚大家對學校的向心力。歲末聯歡會籌備會主委陳沐璇感謝各企業對EMBA的大力支持，由EMBA共8系同學、校友贊助來的摸彩禮物非常豐富，包含商管碩士聯合同學會的會長、躍動國際旅行社理事長蘇建任，校友總會理事長林健祥也加碼獎金提供摸彩，引起現場一陣歡呼。
</w:t>
          <w:br/>
          <w:t>先開場的是由資管系演出不同於武打葉問的一代暖男，國際行銷碩專班以優雅的歌聲，歌舞劇的演出使現場觀眾沉醉其中，風保系則以裝扮靚麗如啦啦隊、載歌載舞臉上洋溢著笑容，戰出重圍，展現出「風保無雙、唯我獨尊」的精神。管科系碩專班以歌舞穿梭到90年代。企管碩專班針對COVID-19疫情影響全球，透過穿上隔離裝表演，迎接光明再創新生，並扭轉乾坤。
</w:t>
          <w:br/>
          <w:t>EMBA執行長蔡政言感謝各系所、商管聯合同學會，認真籌辦活動，他也邀請蔡宗儒院長帶領商管EMBA各系主任，上台演出動感70舞蹈，象徵一切重新開始，展現各系主任的活力。
</w:t>
          <w:br/>
          <w:t>蟬聯冠軍的風保系班代陳志軒感動地說：「表演後至今，同學及學長姐都還沈浸在當時的氛圍，幾乎每天都在看照片及影片回味。大家都是工作之餘排除萬難一起排練，感謝學長姐協助購買配件裝扮，更感謝田峻吉主任支持鼓勵，冠軍是屬於全體同學的榮耀，感謝身為風保人，並傳承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bef6c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5463fd1-3798-4581-ae0b-46ec9f873850.jpg"/>
                      <pic:cNvPicPr/>
                    </pic:nvPicPr>
                    <pic:blipFill>
                      <a:blip xmlns:r="http://schemas.openxmlformats.org/officeDocument/2006/relationships" r:embed="R49107086480846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71d57b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a3514af-e016-47fe-b990-d2a71fdd29e8.jpg"/>
                      <pic:cNvPicPr/>
                    </pic:nvPicPr>
                    <pic:blipFill>
                      <a:blip xmlns:r="http://schemas.openxmlformats.org/officeDocument/2006/relationships" r:embed="R25161022176e4b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c56f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3436899-c91c-498a-96e0-e8b69779ad6b.JPG"/>
                      <pic:cNvPicPr/>
                    </pic:nvPicPr>
                    <pic:blipFill>
                      <a:blip xmlns:r="http://schemas.openxmlformats.org/officeDocument/2006/relationships" r:embed="R3a0734e0ffae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330a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3cb75fa-748b-42b1-a8a1-b8a71090c401.jpg"/>
                      <pic:cNvPicPr/>
                    </pic:nvPicPr>
                    <pic:blipFill>
                      <a:blip xmlns:r="http://schemas.openxmlformats.org/officeDocument/2006/relationships" r:embed="R718255ef567546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1070864808460e" /><Relationship Type="http://schemas.openxmlformats.org/officeDocument/2006/relationships/image" Target="/media/image2.bin" Id="R25161022176e4b32" /><Relationship Type="http://schemas.openxmlformats.org/officeDocument/2006/relationships/image" Target="/media/image3.bin" Id="R3a0734e0ffae4596" /><Relationship Type="http://schemas.openxmlformats.org/officeDocument/2006/relationships/image" Target="/media/image4.bin" Id="R718255ef567546af" /></Relationships>
</file>