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9f36c73c5445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機械系邀臺大特聘教授李世光主講「跨領域學習與斜槓人生」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本校機械系於12月17日邀請前經濟部部長、臺灣大學應用力學研究所特聘教授李世光來校演講，他以「跨領域學習與斜槓人生」為題，與超過150位師生分享，如何在此快速變化的時代中進行跨領域學習。會後，由機械系系主任吳乾埼頒贈感謝狀予李世光。
</w:t>
          <w:br/>
          <w:t>本次吳乾埼介紹李世光的資歷後，接著由李世光以自身經驗鼓勵在場學生應進行跨領域學習，他從WEF（World Economic Forum，世界經濟論壇）中評估，「預期到2025年會有8500萬工作機會消失」的數據，來說明因科技發展緣故，部分人力會被機器取代，但同時也會有9700萬工作機會被創造出來，就業市場整體仍是成長。他也就全球因嚴重特殊傳染性肺炎疫情受到挑戰、疫情世界的新常態、科技共融產生創新的契機等各面向，與現場師生分享。
</w:t>
          <w:br/>
          <w:t>李世光表示，現在面臨到的是第四波工業革命，如人工智慧、機器人學、物聯網等新興科技興起的時期，中美貿易戰重整全球供應鏈和重塑全球價值鏈，新挑戰是必要的，必須透過各式各樣的工作經歷來因應新的挑戰。他勉勵在場學生，目前是新工業革命的濫觴期，雖然要關注大趨勢，要不斷地追求新知，以累積在新時代的所需的知識基礎。會後，學生提問踴躍，李世光一一答復，強調：「勇於去做自己喜歡做的事，擴展領域學習多樣性，以因應各樣的挑戰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9296"/>
              <wp:effectExtent l="0" t="0" r="0" b="0"/>
              <wp:docPr id="1" name="IMG_14e687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b3fde351-f3cd-4494-a5d2-f71921cfb930.JPG"/>
                      <pic:cNvPicPr/>
                    </pic:nvPicPr>
                    <pic:blipFill>
                      <a:blip xmlns:r="http://schemas.openxmlformats.org/officeDocument/2006/relationships" r:embed="R8aa8a878e4424b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9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a8a878e4424be3" /></Relationships>
</file>