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b7807207b44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黃瑞茂導覽回顧校史館策展經驗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儘管策展經驗豐富，校史館與張建邦創辦人紀念館的策展過程，仍帶給建築系副教授黃瑞茂一個難忘的經歷。覺生紀念圖書館12月31日中午12時，舉辦「從校史館策展經驗，共讀淡江故事」校史館暨張建邦創辦人紀念館導覽活動，由黃瑞茂進行導覽，從一樓的校史館，到二樓的張建邦創辦人紀念館，分享他如何透過「探問」、「解釋」、「再現」的方式，逐步架構這個充滿訊息的再現空間，更希望成為一個「增能」的學習場域，在了解淡江的過去與現在之際，述說下一個校園的學習故事。
</w:t>
          <w:br/>
          <w:t>　黃瑞茂帶領大家自入口開始參觀，同時進行導覽及說明。他首先說明校史館的前身瀛苑本來設計為外賓招待所，後來變成張創辦人的宿舍，入口為原來的車庫，因修建成公共空間而增加無障礙電梯，外觀採取鏡面玻璃的設計，以呼應週遭的環境；于右任的墨寶，淡江校訓「樸實剛毅」映入眼簾，則明顯點出淡江文化的由來。
</w:t>
          <w:br/>
          <w:t>一樓的淡江大事紀，展示淡江創校以來的發展與成果。黃瑞茂進一步說明驚聲大樓代表臺灣建築的發展，包括教學大樓與會議廳及展演廳的結合，與臺灣發展的脈動結合；如同淡江的發展，從英文系、化學系，到「企業最愛用的第一名」，符合臺灣社會需求；「留下來的空間，我們希望留給未來的成果，由大家來填上。」
</w:t>
          <w:br/>
          <w:t>在學生部分，黃瑞茂說明透過各校友的成就，搭配大傳系校慶70週年的影片競賽，及淡江時報精選70位「卓爾不群」校友專訪時的語錄，呈現淡江歷年學生的特色與表現，呼應本校國際化、資訊化與未來化的教育理念，更透過校園與輕軌及新市鎮的連結，探討如何建立淡水的在地產業。最後則透過各項出版品的展示，說明張建邦創辦人在每個時期對淡江的建設，引領淡江整體的發展。
</w:t>
          <w:br/>
          <w:t>二樓張建邦創辦人紀念館，黃瑞茂介紹了兩個重點，首先是《給未來的你-淡江大學創辦人張建邦博士紀錄片》，強調教育是為了讓每個人擁有權利選擇自己想要的生活模式，訴說永遠開拓新領域、不斷創造未來的人生故事；其次則透過創辦人的論文作品，呈現其希望大學教育「除了傳授知識之外，更能引領學生面對多變的未來，具備接受新事物的能力並參與未來的可能」的理念，說明教育不只限於教室，也期望大家能走出教室學習。
</w:t>
          <w:br/>
          <w:t>通識與核心課程中心助理教授陳慧勻表示，參觀完後對於策展歷程十分「驚為天人」，以當代的觀點陳列過去的歷史，將知識重新組合，再現的過程令人印象深刻。「建築結構融合新的景觀，呈現出空間的設計與時俱進，將校史館表現的更為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5abc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2059f2db-9b54-451d-8c0f-a61a3fe1957e.JPG"/>
                      <pic:cNvPicPr/>
                    </pic:nvPicPr>
                    <pic:blipFill>
                      <a:blip xmlns:r="http://schemas.openxmlformats.org/officeDocument/2006/relationships" r:embed="R8c30162ac10446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30162ac10446ac" /></Relationships>
</file>