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7e93abd5047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童心童話 林嘉琪用繪本說歷史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報導】歷史系副教授林嘉琪於12月26日上午10時在淡水重建街27號及老街「爬上坡．好書室」，今年是第一年運用繪本結合USR和教學實作，舉辦「童心童話．同書同行–史學敘事力成果發表會」，帶領大一及大二約150名上課學生進行25本繪本及3篇學術論文發表。之後也計畫出版繪本，作為頂石計畫成果，將繪本贈送給學齡兒童單位，甚至分享到海外學校。
</w:t>
          <w:br/>
          <w:t>林嘉琪表示，讓學生透過「世界通史」、「歷史人口學理論與應用」兩門課學習史學敘事力，將上古史及日治時期的故事，結合歷史背景、史學考據、搭配做成繪本。除了教育部教學實踐計畫，也配合聯合國永續發展目標（SDGs）第四項-優質教育，「希望歷史系學生發揮所學，關注學齡兒童，無論是未來想從事文史工作者或教師，抒寫故事是很重要的事。」
</w:t>
          <w:br/>
          <w:t>在重建街27號發表的同學，歷史一陳家慶與吳沂哲分享，一開始選題透過出埃及記來構思，後來又想到奧留斯遊記，以擬人化金幣帶讀者遊覽，創造出此書。「過程中不論是遇到同學退選、還是檔案出問題，都是靠著協調與摸索慢慢改善，是很棒的經驗。」
</w:t>
          <w:br/>
          <w:t>值得一提的是，為執行大學社會實踐USR計畫，同學在淡水老街協助「百年市街」店家推廣DIY體驗，透過跟店家訪談，發掘淡水在地世代特殊歷史，設計成文化推廣活動讓遊客體驗。其中包含萬寶堂中藥房的包藥材體驗、德和鐘錶行的機智問答，雲峰茶莊的茶包體驗及品茶，還有爬上坡．好書室的蝶谷巴特餐具收納袋DIY，都讓學生收穫滿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eb948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afae604-3eee-4fb3-8199-cccfa6d0c216.jpg"/>
                      <pic:cNvPicPr/>
                    </pic:nvPicPr>
                    <pic:blipFill>
                      <a:blip xmlns:r="http://schemas.openxmlformats.org/officeDocument/2006/relationships" r:embed="R242ab5273df44e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2ab5273df44e98" /></Relationships>
</file>