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d5ad9617a4f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建鬼帶你逃離精神病院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建築系「建鬼」於12月25日晚間6時在建築系系館驚悚開幕，本次以「逃離精神病院」為題，由建築系大二生統籌主辦、大一生協助一起將建築系系館打造成驚悚的鬼屋，他們規劃驚嚇的動線，結合所學專長運用精神病院裡場景的轉換中，以駭人的道具製造效果，讓參加者驚嚇連連，趕緊逃離精神病院。活動現場還設有手相攤位，為等候排隊進場和有興趣的同學，推論自身運勢變化和福禍吉凶，以稍微緩和鬼屋的恐怖氣氛。
</w:t>
          <w:br/>
          <w:t>總召，建築二查彥廷介紹，建鬼是建築系的傳統之一，是藉此來為將來大五的畢業作品在松菸文化創意園區展出籌取經費；這次耗時三個月，運用所學的設計、美感訓練和手工將整棟系館之5個樓層佈置成荒廢的精神病院，期望能延續建築系傳統。查彥廷表示，擔任總召收穫很多，除了累積經驗外，也在課業和活動間做好時間調配，並承擔責任，雖然忙碌但也很充實。建鬼為本校建築週的活動之一，本次建築週另安排四驅車大賽、樂團之夜等各項活動輪番上陣，讓建築週活動精彩落幕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ad84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9b9ac5a-e3d5-4332-8826-b342e0bd5045.JPG"/>
                      <pic:cNvPicPr/>
                    </pic:nvPicPr>
                    <pic:blipFill>
                      <a:blip xmlns:r="http://schemas.openxmlformats.org/officeDocument/2006/relationships" r:embed="R4bc03f99cfba4a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2450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ff72f2e-16e2-48fd-8e4a-ef3f44cf8c2e.JPG"/>
                      <pic:cNvPicPr/>
                    </pic:nvPicPr>
                    <pic:blipFill>
                      <a:blip xmlns:r="http://schemas.openxmlformats.org/officeDocument/2006/relationships" r:embed="R28d49433f954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c03f99cfba4afc" /><Relationship Type="http://schemas.openxmlformats.org/officeDocument/2006/relationships/image" Target="/media/image2.bin" Id="R28d49433f95448c8" /></Relationships>
</file>