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06e273aa347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外語學院舉辦評量尺規高中諮詢工作坊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薏婷淡水校園報導】外語學院於109年12月30日上午10時在FL106舉辦「評量尺規高中諮詢工作坊」，邀請臺北市立復興高級中學輔導主任鄭麗華、新北市淡江高級中學教務主任黃維彥座談，除了說明本校將從資料導向轉換為能力導向評量尺規，並請高中端師長對110學年度個人申請能力導向評量尺規諮詢建議，以提升大學招生專業化書面審查之品質與成效。</w:t>
          <w:br/>
        </w:r>
      </w:r>
    </w:p>
  </w:body>
</w:document>
</file>