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46bed304c14a2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企管系EMBA媒合校友企業產學創新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企管系EMBA班於110年1月16日在臺北市花園大酒店舉辦第20屆傳承與共榮同學會暨本校產學創新研發成果媒合會，超過三百位校友與企業主熱情參與。企管系主任張雍昇提到：「20屆的同窗情誼得來不易，造就企管EMBA規模如此龐大的平臺，這次活動讓各屆同學有更密切的互動與職場經驗交換，充分達到創視野、展高度、拓人脈，以及壯夢想之目標。」
</w:t>
          <w:br/>
          <w:t>　活動特別邀請葛煥昭校長、商管學院院長蔡宗儒、工學院院長李宗翰、研發處研發長王伯昌、建邦創新育成中心主任楊立人、信邦電子董事長王紹新、台灣水泥總經理李鐘培、台北101董事長秘書范之維、DELL開發協理盧欣瑀、1111人力銀行發言人黃若薇、系所友會聯合總會總會長莊子華、EMBA聯合同學會理事長蘇建任、商管碩士在職專班執行長蔡政言，及企管系歷任主任熱情到場支持。
</w:t>
          <w:br/>
          <w:t>　葛校長表示，很高興能參加此次名為「超越屆限，跨界連結」的盛會，企管系長久以來辦學認真、績效卓著，系友凝聚力強，對學校貢獻很大。「尤其企管系EMBA的學生在入學前已擔任公司主管或負責人，就讀期間不斷厚植人脈與強化資源，畢業之後，更能學以致用，成就非凡，讓公司經營更具市場競爭力。」
</w:t>
          <w:br/>
          <w:t>　王伯昌強調，在創業及創新方面，也希望企管EMBA的菁英們及蒞臨嘉賓，能多多幫助學弟妹，促進產學間的合作。另外，楊立人提到，將校友聯誼會與產學媒合會共同舉辦是首次嘗試的做法，希望未來有機會也能與其他系所合作，結合廣大校友的力量，共同推動產學合作，發揮綜效共創雙贏。
</w:t>
          <w:br/>
          <w:t>　張雍昇表示，這次特別聯絡邀請前後20屆的EMBA校友們來參加，組成聯繫的網絡，希望促成校友企業間技術移轉，或與企管系建立產學合作，未來也希望可以舉辦各產業經營演講、教育訓練，或到偏鄉關懷弱勢的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00400"/>
              <wp:effectExtent l="0" t="0" r="0" b="0"/>
              <wp:docPr id="1" name="IMG_1cc0f6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2/m\31249cb9-2f17-469c-8674-73e71e46d5e0.JPG"/>
                      <pic:cNvPicPr/>
                    </pic:nvPicPr>
                    <pic:blipFill>
                      <a:blip xmlns:r="http://schemas.openxmlformats.org/officeDocument/2006/relationships" r:embed="Rde4e27a82008493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00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4e27a820084934" /></Relationships>
</file>