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680110a5a4f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彰化縣校友會獎學金申請至3月31日止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彰化縣淡江大學校友會為獎勵母校優秀、清寒學生，特設立獎助學金，110年度提供6個名額，每名頒發壹萬元。會長謝茂生表示，凡設籍彰化縣的本校學生，家境清寒、特殊需要協助、突遭重大事故等；或學業成績優良，或有特殊表現、代表本校參加比賽成績優異者，均可提出申請。歡迎有需要的同學於3月31日前填具申請書併同應繳證明文件，繳交至就讀學系辦公室。相關內容請逕至網頁（網址：http://www.fl.tku.edu.tw）查詢。</w:t>
          <w:br/>
        </w:r>
      </w:r>
    </w:p>
  </w:body>
</w:document>
</file>