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c3e0f03e34b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I'd like to continue this discussion but we've         time.
</w:t>
          <w:br/>
          <w:t>   (A) run into  (B) run out of    (C ) run for   (D) run over
</w:t>
          <w:br/>
          <w:t>2. His doctors       by telephone and agreed that he must get away from his family for a time. 
</w:t>
          <w:br/>
          <w:t>   (A) referred     (B) inferred       (C) conferred    (D) preferred
</w:t>
          <w:br/>
          <w:t>3. The ferry       and sank in minutes.
</w:t>
          <w:br/>
          <w:t>   (A) capsize      	(B) capsizes   	(C) capsized  	(D) capsizing
</w:t>
          <w:br/>
          <w:t>4. Henry has been working hard these past few years hoping that she will be promoted to an         position within the company.
</w:t>
          <w:br/>
          <w:t>  (A) executive     (B) execute       (C) execution     (D) executioner
</w:t>
          <w:br/>
          <w:t>5. It is worth        that the total amount of electricity and timing users consume, as well as the location of apartments, are contributing factors to the electricity price.
</w:t>
          <w:br/>
          <w:t>   (A) note	   (B) to note   (C) noting	    (D) noted
</w:t>
          <w:br/>
          <w:t>解析
</w:t>
          <w:br/>
          <w:t>1.【答案】(B)，最符合文意的答案為B。 run into sb. 偶然遇到（某人）; run out of sth. 表示｢用完；耗盡；賣光」; run for sth. 表示｢奔跑追趕；趕搶」；run over (sth.) 表示｢超過；超（時）」。本題句意表示｢我很想繼續討論，但我們的時間不夠。」
</w:t>
          <w:br/>
          <w:t>2.【答案】(C)，confer動詞｢(常指爲達成行動決議而）商討，商議，協商」。
</w:t>
          <w:br/>
          <w:t>3.【答案】(C)，本題考時態，空格處應使用過去式，capsize 動詞表示｢（船、車）翻覆、傾覆」。
</w:t>
          <w:br/>
          <w:t>4.【答案】(A)，空格處應填入形容詞。executive形容詞表示｢決策的，管理的」；execute 動詞表示｢（依法）處決，處死」; execution不可數名詞表示｢（尤指有計劃的）實行，履行」; executioner可數名詞表示｢劊子手；行刑者」。
</w:t>
          <w:br/>
          <w:t>5.【答案】(C)，本題考be worth + V-ing，表達「值得做某事」。本題句意
</w:t>
          <w:br/>
          <w:t>表示｢用電小時數和地區也會影響電的費用」。</w:t>
          <w:br/>
        </w:r>
      </w:r>
    </w:p>
  </w:body>
</w:document>
</file>