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a855cfae545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淡江童軍團深耕服務社區　范仁杰等11名服務員及毛冠傑獲績優獎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禹彣淡水報導】「浩浩淡江，剛毅童軍。立足五虎，遙望觀音。」淡江童軍團范仁杰等11位長期投入服務工作的校友們，於2月25日獲頒臺北市童軍會109年度績優團領導人員獎章，其中金質青松獎章獲獎人范仁杰及康火城在童軍團已服務超過25年而獲此殊榮。機械四毛冠傑去年擔任羅浮群群長，協助帶領淡水附近社區童軍活動，認真負責，表現優異，亦獲優秀童軍獎章。
</w:t>
          <w:br/>
          <w:t>其他獲獎的服務員尚有銀質翠竹獎章的秘書處秘書長劉艾華；銅質青松獎章的邱森德、王榕喬、簡瑜亭；銅質翠竹獎章的丁中甲、陳葦莛；銅質蠟梅獎章李庭瑜、黃紹宇和徐希汶等校友。劉艾華表示，獲獎感到非常榮幸，希望能對童軍活動做出更多貢獻。
</w:t>
          <w:br/>
          <w:t>松竹梅獎章是身為童軍的一種肯定，每年都由各地分會推選出當年度優秀的參與人員，且必須在該團體中作為領導人員服務多年，除了金、銀、銅三項級別外，還包含了青松、翠竹以及蠟梅三個等級。成為童軍團領導人員也不容易，除了需具備服務員身分一定年資外，經過童軍總會嚴格訓練，也要積極參與各項相關活動。
</w:t>
          <w:br/>
          <w:t>身為淡江童軍團總團長的江豐星校友，已經服務長達20年，曾獲頒銀質蠟梅獎章，且不斷在淡水地方深耕，帶領淡水地區國小及幼稚園孩童進行許多有趣的活動，平時除了在本校進行訓練外，也會到野外露營或是到養老院服務。每年也都會參與臺北市童軍會舉辦的全國大露營，帶領羅浮童軍團以及女童軍團教導國小孩童。江豐星表示：「有許多成人童軍成員帶著自己的小孩參加活動，長年奉獻於此，但近年大學校內童軍團人數逐年下降，希望有更多人可以參與這個大家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8b6bf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f1b62109-e15c-4315-8fce-95fa7f0faaf8.jpg"/>
                      <pic:cNvPicPr/>
                    </pic:nvPicPr>
                    <pic:blipFill>
                      <a:blip xmlns:r="http://schemas.openxmlformats.org/officeDocument/2006/relationships" r:embed="Rf23062f846c44d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5691c0f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9c141ac7-2916-4f71-8a62-a6697860bf74.jpg"/>
                      <pic:cNvPicPr/>
                    </pic:nvPicPr>
                    <pic:blipFill>
                      <a:blip xmlns:r="http://schemas.openxmlformats.org/officeDocument/2006/relationships" r:embed="Rdc5ea6d616014d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cd332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2998c816-2f12-4ed6-bcbf-a39fb2e0beae.jpg"/>
                      <pic:cNvPicPr/>
                    </pic:nvPicPr>
                    <pic:blipFill>
                      <a:blip xmlns:r="http://schemas.openxmlformats.org/officeDocument/2006/relationships" r:embed="R0441323ffc5848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41255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ce54f375-745c-4630-8e08-55db5efd048d.jpg"/>
                      <pic:cNvPicPr/>
                    </pic:nvPicPr>
                    <pic:blipFill>
                      <a:blip xmlns:r="http://schemas.openxmlformats.org/officeDocument/2006/relationships" r:embed="Rb1441882d89b4e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3062f846c44d0e" /><Relationship Type="http://schemas.openxmlformats.org/officeDocument/2006/relationships/image" Target="/media/image2.bin" Id="Rdc5ea6d616014dbc" /><Relationship Type="http://schemas.openxmlformats.org/officeDocument/2006/relationships/image" Target="/media/image3.bin" Id="R0441323ffc5848c4" /><Relationship Type="http://schemas.openxmlformats.org/officeDocument/2006/relationships/image" Target="/media/image4.bin" Id="Rb1441882d89b4ee6" /></Relationships>
</file>